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31" w:rsidRDefault="00765D31">
      <w:pPr>
        <w:widowControl w:val="0"/>
        <w:jc w:val="center"/>
        <w:rPr>
          <w:rFonts w:ascii="CG Times" w:hAnsi="CG Times"/>
          <w:b/>
          <w:sz w:val="24"/>
        </w:rPr>
      </w:pPr>
      <w:bookmarkStart w:id="0" w:name="_GoBack"/>
      <w:bookmarkEnd w:id="0"/>
    </w:p>
    <w:p w:rsidR="00765D31" w:rsidRDefault="00765D31">
      <w:pPr>
        <w:widowControl w:val="0"/>
        <w:jc w:val="center"/>
        <w:rPr>
          <w:rFonts w:ascii="CG Times" w:hAnsi="CG Times"/>
          <w:b/>
          <w:sz w:val="24"/>
        </w:rPr>
      </w:pPr>
    </w:p>
    <w:p w:rsidR="00765D31" w:rsidRDefault="00765D31">
      <w:pPr>
        <w:widowControl w:val="0"/>
        <w:jc w:val="center"/>
        <w:rPr>
          <w:rFonts w:ascii="CG Times" w:hAnsi="CG Times"/>
          <w:b/>
          <w:sz w:val="24"/>
        </w:rPr>
      </w:pPr>
    </w:p>
    <w:p w:rsidR="00765D31" w:rsidRDefault="00765D31">
      <w:pPr>
        <w:widowControl w:val="0"/>
        <w:jc w:val="center"/>
        <w:rPr>
          <w:rFonts w:ascii="Courier" w:hAnsi="Courier"/>
          <w:b/>
          <w:sz w:val="24"/>
        </w:rPr>
      </w:pPr>
      <w:r>
        <w:rPr>
          <w:rFonts w:ascii="CG Times" w:hAnsi="CG Times"/>
          <w:b/>
          <w:sz w:val="24"/>
        </w:rPr>
        <w:t>Department of Financial Institutions</w:t>
      </w:r>
    </w:p>
    <w:p w:rsidR="00765D31" w:rsidRDefault="00765D31">
      <w:pPr>
        <w:widowControl w:val="0"/>
        <w:jc w:val="center"/>
        <w:rPr>
          <w:rFonts w:ascii="CG Times" w:hAnsi="CG Times"/>
          <w:b/>
          <w:sz w:val="24"/>
        </w:rPr>
      </w:pPr>
      <w:r>
        <w:rPr>
          <w:rFonts w:ascii="CG Times" w:hAnsi="CG Times"/>
          <w:b/>
          <w:sz w:val="24"/>
        </w:rPr>
        <w:t>Trust Company</w:t>
      </w:r>
    </w:p>
    <w:p w:rsidR="00765D31" w:rsidRDefault="00765D31">
      <w:pPr>
        <w:widowControl w:val="0"/>
        <w:jc w:val="center"/>
        <w:rPr>
          <w:rFonts w:ascii="CG Times" w:hAnsi="CG Times"/>
          <w:b/>
          <w:sz w:val="24"/>
        </w:rPr>
      </w:pPr>
      <w:r>
        <w:rPr>
          <w:rFonts w:ascii="CG Times" w:hAnsi="CG Times"/>
          <w:b/>
          <w:sz w:val="24"/>
        </w:rPr>
        <w:t>Semi-Annual Report of Condition and Income</w:t>
      </w:r>
    </w:p>
    <w:p w:rsidR="00765D31" w:rsidRDefault="00765D31">
      <w:pPr>
        <w:widowControl w:val="0"/>
        <w:rPr>
          <w:rFonts w:ascii="CG Times" w:hAnsi="CG Times"/>
          <w:sz w:val="24"/>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765D31">
        <w:tblPrEx>
          <w:tblCellMar>
            <w:top w:w="0" w:type="dxa"/>
            <w:bottom w:w="0" w:type="dxa"/>
          </w:tblCellMar>
        </w:tblPrEx>
        <w:tc>
          <w:tcPr>
            <w:tcW w:w="9360" w:type="dxa"/>
            <w:tcBorders>
              <w:top w:val="double" w:sz="6" w:space="0" w:color="000000"/>
              <w:left w:val="double" w:sz="6" w:space="0" w:color="000000"/>
              <w:bottom w:val="single" w:sz="6" w:space="0" w:color="000000"/>
              <w:right w:val="double" w:sz="6" w:space="0" w:color="000000"/>
            </w:tcBorders>
          </w:tcPr>
          <w:p w:rsidR="00765D31" w:rsidRDefault="00765D31">
            <w:pPr>
              <w:widowControl w:val="0"/>
              <w:spacing w:line="201" w:lineRule="exact"/>
              <w:rPr>
                <w:rFonts w:ascii="CG Times" w:hAnsi="CG Times"/>
                <w:sz w:val="24"/>
              </w:rPr>
            </w:pPr>
          </w:p>
          <w:p w:rsidR="00765D31" w:rsidRDefault="00765D31">
            <w:pPr>
              <w:widowControl w:val="0"/>
              <w:rPr>
                <w:rFonts w:ascii="CG Times" w:hAnsi="CG Times"/>
                <w:sz w:val="24"/>
              </w:rPr>
            </w:pPr>
            <w:r>
              <w:rPr>
                <w:rFonts w:ascii="CG Times" w:hAnsi="CG Times"/>
                <w:b/>
                <w:sz w:val="24"/>
              </w:rPr>
              <w:t>Name and Address:</w:t>
            </w:r>
          </w:p>
          <w:p w:rsidR="00765D31" w:rsidRDefault="00765D31">
            <w:pPr>
              <w:widowControl w:val="0"/>
              <w:rPr>
                <w:rFonts w:ascii="CG Times" w:hAnsi="CG Times"/>
                <w:sz w:val="24"/>
              </w:rPr>
            </w:pPr>
          </w:p>
          <w:p w:rsidR="00765D31" w:rsidRDefault="00765D31">
            <w:pPr>
              <w:widowControl w:val="0"/>
              <w:rPr>
                <w:rFonts w:ascii="CG Times" w:hAnsi="CG Times"/>
                <w:sz w:val="24"/>
              </w:rPr>
            </w:pPr>
          </w:p>
          <w:p w:rsidR="00765D31" w:rsidRDefault="00765D31">
            <w:pPr>
              <w:widowControl w:val="0"/>
              <w:rPr>
                <w:rFonts w:ascii="CG Times" w:hAnsi="CG Times"/>
                <w:sz w:val="24"/>
              </w:rPr>
            </w:pPr>
          </w:p>
          <w:p w:rsidR="00765D31" w:rsidRDefault="00765D31">
            <w:pPr>
              <w:widowControl w:val="0"/>
              <w:spacing w:after="19"/>
              <w:rPr>
                <w:rFonts w:ascii="CG Times" w:hAnsi="CG Times"/>
                <w:sz w:val="24"/>
              </w:rPr>
            </w:pPr>
          </w:p>
        </w:tc>
      </w:tr>
    </w:tbl>
    <w:p w:rsidR="00765D31" w:rsidRDefault="00765D31">
      <w:pPr>
        <w:widowControl w:val="0"/>
        <w:rPr>
          <w:rFonts w:ascii="CG Times" w:hAnsi="CG Times"/>
          <w:vanish/>
          <w:sz w:val="24"/>
        </w:rPr>
      </w:pPr>
    </w:p>
    <w:tbl>
      <w:tblPr>
        <w:tblW w:w="0" w:type="auto"/>
        <w:tblInd w:w="153" w:type="dxa"/>
        <w:tblLayout w:type="fixed"/>
        <w:tblCellMar>
          <w:left w:w="153" w:type="dxa"/>
          <w:right w:w="153" w:type="dxa"/>
        </w:tblCellMar>
        <w:tblLook w:val="0000" w:firstRow="0" w:lastRow="0" w:firstColumn="0" w:lastColumn="0" w:noHBand="0" w:noVBand="0"/>
      </w:tblPr>
      <w:tblGrid>
        <w:gridCol w:w="4680"/>
        <w:gridCol w:w="4680"/>
      </w:tblGrid>
      <w:tr w:rsidR="00765D31">
        <w:tblPrEx>
          <w:tblCellMar>
            <w:top w:w="0" w:type="dxa"/>
            <w:bottom w:w="0" w:type="dxa"/>
          </w:tblCellMar>
        </w:tblPrEx>
        <w:tc>
          <w:tcPr>
            <w:tcW w:w="4680" w:type="dxa"/>
            <w:tcBorders>
              <w:top w:val="single" w:sz="6" w:space="0" w:color="FFFFFF"/>
              <w:left w:val="double" w:sz="6" w:space="0" w:color="000000"/>
              <w:bottom w:val="double" w:sz="6" w:space="0" w:color="000000"/>
              <w:right w:val="single" w:sz="6" w:space="0" w:color="FFFFFF"/>
            </w:tcBorders>
          </w:tcPr>
          <w:p w:rsidR="00765D31" w:rsidRDefault="00765D31">
            <w:pPr>
              <w:widowControl w:val="0"/>
              <w:spacing w:line="144" w:lineRule="exact"/>
              <w:rPr>
                <w:rFonts w:ascii="CG Times" w:hAnsi="CG Times"/>
                <w:sz w:val="24"/>
              </w:rPr>
            </w:pPr>
          </w:p>
          <w:p w:rsidR="00765D31" w:rsidRDefault="00765D31">
            <w:pPr>
              <w:widowControl w:val="0"/>
              <w:spacing w:after="58"/>
              <w:rPr>
                <w:rFonts w:ascii="CG Times" w:hAnsi="CG Times"/>
                <w:sz w:val="24"/>
              </w:rPr>
            </w:pPr>
            <w:r>
              <w:rPr>
                <w:rFonts w:ascii="CG Times" w:hAnsi="CG Times"/>
                <w:b/>
                <w:sz w:val="24"/>
              </w:rPr>
              <w:t>Charter Number:</w:t>
            </w:r>
          </w:p>
        </w:tc>
        <w:tc>
          <w:tcPr>
            <w:tcW w:w="4680" w:type="dxa"/>
            <w:tcBorders>
              <w:top w:val="single" w:sz="6" w:space="0" w:color="FFFFFF"/>
              <w:left w:val="single" w:sz="6" w:space="0" w:color="000000"/>
              <w:bottom w:val="double" w:sz="6" w:space="0" w:color="000000"/>
              <w:right w:val="double" w:sz="6" w:space="0" w:color="000000"/>
            </w:tcBorders>
          </w:tcPr>
          <w:p w:rsidR="00765D31" w:rsidRDefault="00765D31">
            <w:pPr>
              <w:widowControl w:val="0"/>
              <w:spacing w:line="144" w:lineRule="exact"/>
              <w:rPr>
                <w:rFonts w:ascii="CG Times" w:hAnsi="CG Times"/>
                <w:sz w:val="24"/>
              </w:rPr>
            </w:pPr>
          </w:p>
          <w:p w:rsidR="00765D31" w:rsidRDefault="00765D31">
            <w:pPr>
              <w:widowControl w:val="0"/>
              <w:jc w:val="center"/>
              <w:rPr>
                <w:rFonts w:ascii="CG Times" w:hAnsi="CG Times"/>
                <w:b/>
                <w:sz w:val="24"/>
              </w:rPr>
            </w:pPr>
            <w:r>
              <w:rPr>
                <w:rFonts w:ascii="CG Times" w:hAnsi="CG Times"/>
                <w:b/>
                <w:sz w:val="24"/>
              </w:rPr>
              <w:t>Reporting Period:  January 1 through</w:t>
            </w:r>
          </w:p>
          <w:p w:rsidR="00765D31" w:rsidRDefault="00765D31">
            <w:pPr>
              <w:widowControl w:val="0"/>
              <w:jc w:val="center"/>
              <w:rPr>
                <w:rFonts w:ascii="CG Times" w:hAnsi="CG Times"/>
                <w:sz w:val="24"/>
              </w:rPr>
            </w:pPr>
            <w:r>
              <w:rPr>
                <w:rFonts w:ascii="CG Times" w:hAnsi="CG Times"/>
                <w:b/>
                <w:sz w:val="24"/>
              </w:rPr>
              <w:t xml:space="preserve"> _______/________/______</w:t>
            </w:r>
          </w:p>
          <w:p w:rsidR="00765D31" w:rsidRDefault="00765D31">
            <w:pPr>
              <w:widowControl w:val="0"/>
              <w:spacing w:after="58"/>
              <w:jc w:val="center"/>
              <w:rPr>
                <w:rFonts w:ascii="CG Times" w:hAnsi="CG Times"/>
                <w:sz w:val="24"/>
              </w:rPr>
            </w:pPr>
            <w:r>
              <w:rPr>
                <w:rFonts w:ascii="CG Times" w:hAnsi="CG Times"/>
                <w:sz w:val="16"/>
              </w:rPr>
              <w:t xml:space="preserve">(Month, Day, Year) </w:t>
            </w:r>
          </w:p>
        </w:tc>
      </w:tr>
    </w:tbl>
    <w:p w:rsidR="00765D31" w:rsidRDefault="00765D31">
      <w:pPr>
        <w:widowControl w:val="0"/>
        <w:rPr>
          <w:rFonts w:ascii="CG Times" w:hAnsi="CG Times"/>
          <w:sz w:val="24"/>
        </w:rPr>
      </w:pPr>
    </w:p>
    <w:p w:rsidR="00765D31" w:rsidRDefault="00765D31">
      <w:pPr>
        <w:widowControl w:val="0"/>
        <w:jc w:val="center"/>
        <w:rPr>
          <w:rFonts w:ascii="CG Times" w:hAnsi="CG Times"/>
          <w:sz w:val="24"/>
        </w:rPr>
      </w:pPr>
      <w:r>
        <w:rPr>
          <w:rFonts w:ascii="CG Times" w:hAnsi="CG Times"/>
          <w:b/>
          <w:sz w:val="24"/>
        </w:rPr>
        <w:t>This Report of Condition and Income must be signed by an authorized officer(s) and attested by not less than three directors other than the officer(s) signing the report.</w:t>
      </w: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r>
        <w:rPr>
          <w:rFonts w:ascii="CG Times" w:hAnsi="CG Times"/>
          <w:b/>
          <w:i/>
          <w:sz w:val="24"/>
        </w:rPr>
        <w:t>I, the undersigned officer, do hereby declare that this Report of Condition and Income has been prepared in conformance with official instructions and is true and correct.</w:t>
      </w:r>
    </w:p>
    <w:p w:rsidR="00765D31" w:rsidRDefault="00765D31">
      <w:pPr>
        <w:widowControl w:val="0"/>
        <w:jc w:val="both"/>
        <w:rPr>
          <w:rFonts w:ascii="CG Times" w:hAnsi="CG Times"/>
          <w:sz w:val="24"/>
        </w:rPr>
      </w:pPr>
    </w:p>
    <w:tbl>
      <w:tblPr>
        <w:tblW w:w="0" w:type="auto"/>
        <w:tblInd w:w="153" w:type="dxa"/>
        <w:tblLayout w:type="fixed"/>
        <w:tblCellMar>
          <w:left w:w="153" w:type="dxa"/>
          <w:right w:w="153" w:type="dxa"/>
        </w:tblCellMar>
        <w:tblLook w:val="0000" w:firstRow="0" w:lastRow="0" w:firstColumn="0" w:lastColumn="0" w:noHBand="0" w:noVBand="0"/>
      </w:tblPr>
      <w:tblGrid>
        <w:gridCol w:w="6204"/>
        <w:gridCol w:w="3156"/>
      </w:tblGrid>
      <w:tr w:rsidR="00765D31">
        <w:tblPrEx>
          <w:tblCellMar>
            <w:top w:w="0" w:type="dxa"/>
            <w:bottom w:w="0" w:type="dxa"/>
          </w:tblCellMar>
        </w:tblPrEx>
        <w:tc>
          <w:tcPr>
            <w:tcW w:w="6204" w:type="dxa"/>
            <w:tcBorders>
              <w:top w:val="doub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201"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r>
              <w:rPr>
                <w:rFonts w:ascii="CG Times" w:hAnsi="CG Times"/>
                <w:sz w:val="16"/>
              </w:rPr>
              <w:t>Signature of Officer Authorized to Sign Report</w:t>
            </w:r>
          </w:p>
        </w:tc>
        <w:tc>
          <w:tcPr>
            <w:tcW w:w="3156" w:type="dxa"/>
            <w:tcBorders>
              <w:top w:val="doub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201"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r>
              <w:rPr>
                <w:rFonts w:ascii="CG Times" w:hAnsi="CG Times"/>
                <w:sz w:val="16"/>
              </w:rPr>
              <w:t>Date Signed</w:t>
            </w:r>
            <w:r>
              <w:rPr>
                <w:rFonts w:ascii="CG Times" w:hAnsi="CG Times"/>
                <w:sz w:val="24"/>
              </w:rPr>
              <w:t xml:space="preserve"> </w:t>
            </w:r>
          </w:p>
        </w:tc>
      </w:tr>
      <w:tr w:rsidR="00765D31">
        <w:tblPrEx>
          <w:tblCellMar>
            <w:top w:w="0" w:type="dxa"/>
            <w:bottom w:w="0" w:type="dxa"/>
          </w:tblCellMar>
        </w:tblPrEx>
        <w:tc>
          <w:tcPr>
            <w:tcW w:w="6204" w:type="dxa"/>
            <w:tcBorders>
              <w:top w:val="sing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163"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spacing w:after="58"/>
              <w:jc w:val="center"/>
              <w:rPr>
                <w:rFonts w:ascii="CG Times" w:hAnsi="CG Times"/>
                <w:sz w:val="24"/>
              </w:rPr>
            </w:pPr>
            <w:r>
              <w:rPr>
                <w:rFonts w:ascii="CG Times" w:hAnsi="CG Times"/>
                <w:sz w:val="16"/>
              </w:rPr>
              <w:t>Name and Title of Officer Authorized to Sign Report</w:t>
            </w:r>
          </w:p>
        </w:tc>
        <w:tc>
          <w:tcPr>
            <w:tcW w:w="3156" w:type="dxa"/>
            <w:tcBorders>
              <w:top w:val="sing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spacing w:after="58"/>
              <w:jc w:val="center"/>
              <w:rPr>
                <w:rFonts w:ascii="CG Times" w:hAnsi="CG Times"/>
                <w:sz w:val="24"/>
              </w:rPr>
            </w:pPr>
            <w:r>
              <w:rPr>
                <w:rFonts w:ascii="CG Times" w:hAnsi="CG Times"/>
                <w:sz w:val="16"/>
              </w:rPr>
              <w:t>Area Code/Phone Number</w:t>
            </w:r>
          </w:p>
        </w:tc>
      </w:tr>
    </w:tbl>
    <w:p w:rsidR="00765D31" w:rsidRDefault="00765D31">
      <w:pPr>
        <w:widowControl w:val="0"/>
        <w:jc w:val="both"/>
        <w:rPr>
          <w:rFonts w:ascii="CG Times" w:hAnsi="CG Times"/>
          <w:sz w:val="24"/>
        </w:rPr>
      </w:pPr>
    </w:p>
    <w:p w:rsidR="00765D31" w:rsidRDefault="00765D31">
      <w:pPr>
        <w:widowControl w:val="0"/>
        <w:jc w:val="both"/>
        <w:rPr>
          <w:rFonts w:ascii="CG Times" w:hAnsi="CG Times"/>
          <w:sz w:val="24"/>
        </w:rPr>
      </w:pPr>
    </w:p>
    <w:p w:rsidR="00765D31" w:rsidRDefault="00765D31">
      <w:pPr>
        <w:widowControl w:val="0"/>
        <w:jc w:val="center"/>
        <w:rPr>
          <w:rFonts w:ascii="CG Times" w:hAnsi="CG Times"/>
          <w:sz w:val="24"/>
        </w:rPr>
      </w:pPr>
      <w:r>
        <w:rPr>
          <w:rFonts w:ascii="CG Times" w:hAnsi="CG Times"/>
          <w:b/>
          <w:i/>
          <w:sz w:val="24"/>
        </w:rPr>
        <w:t>We, the undersigned directors, attest the correctness of this Report of Condition and Income and declare that it has been examined by us and to the best of our knowledge and belief has been prepared in conformance with official instructions and is true and correct.</w:t>
      </w:r>
    </w:p>
    <w:p w:rsidR="00765D31" w:rsidRDefault="00765D31">
      <w:pPr>
        <w:widowControl w:val="0"/>
        <w:jc w:val="both"/>
        <w:rPr>
          <w:rFonts w:ascii="CG Times" w:hAnsi="CG Times"/>
          <w:sz w:val="24"/>
        </w:rPr>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765D31">
        <w:tblPrEx>
          <w:tblCellMar>
            <w:top w:w="0" w:type="dxa"/>
            <w:bottom w:w="0" w:type="dxa"/>
          </w:tblCellMar>
        </w:tblPrEx>
        <w:tc>
          <w:tcPr>
            <w:tcW w:w="3120"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01"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spacing w:after="58"/>
              <w:jc w:val="center"/>
              <w:rPr>
                <w:rFonts w:ascii="CG Times" w:hAnsi="CG Times"/>
                <w:sz w:val="24"/>
              </w:rPr>
            </w:pPr>
            <w:r>
              <w:rPr>
                <w:rFonts w:ascii="CG Times" w:hAnsi="CG Times"/>
                <w:sz w:val="16"/>
              </w:rPr>
              <w:t>Signature of Director</w:t>
            </w:r>
          </w:p>
        </w:tc>
        <w:tc>
          <w:tcPr>
            <w:tcW w:w="3120"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01"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spacing w:after="58"/>
              <w:jc w:val="center"/>
              <w:rPr>
                <w:rFonts w:ascii="CG Times" w:hAnsi="CG Times"/>
                <w:sz w:val="24"/>
              </w:rPr>
            </w:pPr>
            <w:r>
              <w:rPr>
                <w:rFonts w:ascii="CG Times" w:hAnsi="CG Times"/>
                <w:sz w:val="16"/>
              </w:rPr>
              <w:t>Signature of Director</w:t>
            </w:r>
          </w:p>
        </w:tc>
        <w:tc>
          <w:tcPr>
            <w:tcW w:w="3120"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01" w:lineRule="exact"/>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jc w:val="center"/>
              <w:rPr>
                <w:rFonts w:ascii="CG Times" w:hAnsi="CG Times"/>
                <w:sz w:val="24"/>
              </w:rPr>
            </w:pPr>
          </w:p>
          <w:p w:rsidR="00765D31" w:rsidRDefault="00765D31">
            <w:pPr>
              <w:widowControl w:val="0"/>
              <w:spacing w:after="58"/>
              <w:jc w:val="center"/>
              <w:rPr>
                <w:rFonts w:ascii="CG Times" w:hAnsi="CG Times"/>
                <w:sz w:val="24"/>
              </w:rPr>
            </w:pPr>
            <w:r>
              <w:rPr>
                <w:rFonts w:ascii="CG Times" w:hAnsi="CG Times"/>
                <w:sz w:val="16"/>
              </w:rPr>
              <w:t>Signature of Director</w:t>
            </w:r>
          </w:p>
        </w:tc>
      </w:tr>
    </w:tbl>
    <w:p w:rsidR="00765D31" w:rsidRDefault="00765D31">
      <w:pPr>
        <w:widowControl w:val="0"/>
        <w:jc w:val="both"/>
        <w:rPr>
          <w:rFonts w:ascii="CG Times" w:hAnsi="CG Times"/>
        </w:rPr>
      </w:pPr>
    </w:p>
    <w:p w:rsidR="00765D31" w:rsidRDefault="00765D31">
      <w:pPr>
        <w:widowControl w:val="0"/>
        <w:jc w:val="both"/>
        <w:rPr>
          <w:rFonts w:ascii="CG Times" w:hAnsi="CG Times"/>
        </w:rPr>
      </w:pP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CG Times" w:hAnsi="CG Times"/>
          <w:b/>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rPr>
        <w:t>1 of 10</w:t>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CG Times" w:hAnsi="CG Times"/>
          <w:b/>
          <w:vanish/>
          <w:sz w:val="24"/>
        </w:rPr>
      </w:pPr>
      <w:r>
        <w:rPr>
          <w:rFonts w:ascii="CG Times" w:hAnsi="CG Times"/>
          <w:b/>
          <w:sz w:val="24"/>
        </w:rPr>
        <w:br w:type="page"/>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CG Times" w:hAnsi="CG Times"/>
          <w:b/>
          <w:sz w:val="24"/>
        </w:rPr>
      </w:pP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CG Times" w:hAnsi="CG Times"/>
          <w:b/>
          <w:sz w:val="24"/>
        </w:rPr>
      </w:pP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CG Times" w:hAnsi="CG Times"/>
          <w:b/>
          <w:sz w:val="24"/>
        </w:rPr>
      </w:pPr>
    </w:p>
    <w:tbl>
      <w:tblPr>
        <w:tblW w:w="0" w:type="auto"/>
        <w:tblInd w:w="183" w:type="dxa"/>
        <w:tblLayout w:type="fixed"/>
        <w:tblCellMar>
          <w:left w:w="183" w:type="dxa"/>
          <w:right w:w="183" w:type="dxa"/>
        </w:tblCellMar>
        <w:tblLook w:val="0000" w:firstRow="0" w:lastRow="0" w:firstColumn="0" w:lastColumn="0" w:noHBand="0" w:noVBand="0"/>
      </w:tblPr>
      <w:tblGrid>
        <w:gridCol w:w="4680"/>
        <w:gridCol w:w="4680"/>
      </w:tblGrid>
      <w:tr w:rsidR="00765D31">
        <w:tblPrEx>
          <w:tblCellMar>
            <w:top w:w="0" w:type="dxa"/>
            <w:bottom w:w="0" w:type="dxa"/>
          </w:tblCellMar>
        </w:tblPrEx>
        <w:tc>
          <w:tcPr>
            <w:tcW w:w="46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b/>
                <w:sz w:val="24"/>
              </w:rPr>
            </w:pP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center"/>
              <w:rPr>
                <w:rFonts w:ascii="CG Times" w:hAnsi="CG Times"/>
                <w:b/>
              </w:rPr>
            </w:pPr>
            <w:r>
              <w:rPr>
                <w:rFonts w:ascii="CG Times" w:hAnsi="CG Times"/>
                <w:b/>
              </w:rPr>
              <w:t>SECTION A</w:t>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center"/>
              <w:rPr>
                <w:rFonts w:ascii="CG Times" w:hAnsi="CG Times"/>
                <w:b/>
              </w:rPr>
            </w:pPr>
            <w:r>
              <w:rPr>
                <w:rFonts w:ascii="CG Times" w:hAnsi="CG Times"/>
                <w:b/>
              </w:rPr>
              <w:t>BALANCE SHEET</w:t>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center"/>
              <w:rPr>
                <w:rFonts w:ascii="CG Times" w:hAnsi="CG Times"/>
                <w:b/>
              </w:rPr>
            </w:pPr>
            <w:r>
              <w:rPr>
                <w:rFonts w:ascii="CG Times" w:hAnsi="CG Times"/>
                <w:b/>
              </w:rPr>
              <w:t>as of</w:t>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center"/>
              <w:rPr>
                <w:rFonts w:ascii="CG Times" w:hAnsi="CG Times"/>
                <w:b/>
              </w:rPr>
            </w:pPr>
            <w:r>
              <w:rPr>
                <w:rFonts w:ascii="CG Times" w:hAnsi="CG Times"/>
                <w:b/>
              </w:rPr>
              <w:t>________________/___________/______________</w:t>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center"/>
              <w:rPr>
                <w:rFonts w:ascii="CG Times" w:hAnsi="CG Times"/>
                <w:b/>
              </w:rPr>
            </w:pPr>
            <w:r>
              <w:rPr>
                <w:rFonts w:ascii="CG Times" w:hAnsi="CG Times"/>
                <w:b/>
                <w:sz w:val="12"/>
              </w:rPr>
              <w:t>(Month, Day, Year)</w:t>
            </w: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90"/>
              <w:jc w:val="center"/>
              <w:rPr>
                <w:rFonts w:ascii="CG Times" w:hAnsi="CG Times"/>
                <w:b/>
              </w:rPr>
            </w:pPr>
          </w:p>
        </w:tc>
        <w:tc>
          <w:tcPr>
            <w:tcW w:w="4680" w:type="dxa"/>
            <w:tcBorders>
              <w:top w:val="double" w:sz="6" w:space="0" w:color="000000"/>
              <w:left w:val="single" w:sz="6" w:space="0" w:color="000000"/>
              <w:bottom w:val="single" w:sz="6" w:space="0" w:color="000000"/>
              <w:right w:val="double" w:sz="6" w:space="0" w:color="000000"/>
            </w:tcBorders>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90"/>
              <w:jc w:val="center"/>
              <w:rPr>
                <w:rFonts w:ascii="CG Times" w:hAnsi="CG Times"/>
              </w:rPr>
            </w:pPr>
            <w:r>
              <w:rPr>
                <w:rFonts w:ascii="CG Times" w:hAnsi="CG Times"/>
                <w:sz w:val="12"/>
              </w:rPr>
              <w:t>NAME AND ADDRESS</w:t>
            </w:r>
          </w:p>
        </w:tc>
      </w:tr>
    </w:tbl>
    <w:p w:rsidR="00765D31" w:rsidRDefault="00765D31">
      <w:pPr>
        <w:widowControl w:val="0"/>
        <w:rPr>
          <w:rFonts w:ascii="CG Times" w:hAnsi="CG Times"/>
          <w:vanish/>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rPr>
              <w:t>ASSETS</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sz w:val="16"/>
              </w:rPr>
              <w:t>Mil</w:t>
            </w:r>
          </w:p>
        </w:tc>
        <w:tc>
          <w:tcPr>
            <w:tcW w:w="621"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sz w:val="16"/>
              </w:rPr>
              <w:t>Thou</w:t>
            </w:r>
          </w:p>
        </w:tc>
        <w:tc>
          <w:tcPr>
            <w:tcW w:w="638"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sz w:val="16"/>
              </w:rPr>
              <w:t>Hun</w:t>
            </w: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Cash</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1a.  Mutual Funds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1a</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1b.  Money Market Mutual Funds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1b</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Investment Securities ( Schedule A1, Colume B, Line 5)</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Corporate Stock</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4.  Trading Account Securities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5.  Loans (Net)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6.  Premises, furniture &amp; fixtures, &amp; other assets representing premises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7.  Real Estate Owned other than premises</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7</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8.  Other Assets (Schedule A2, Line 16)</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9.  TOTAL ASSETS (sum of 1 through 8)</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9</w:t>
            </w:r>
          </w:p>
        </w:tc>
      </w:tr>
      <w:tr w:rsidR="00765D31">
        <w:tblPrEx>
          <w:tblCellMar>
            <w:top w:w="0" w:type="dxa"/>
            <w:bottom w:w="0" w:type="dxa"/>
          </w:tblCellMar>
        </w:tblPrEx>
        <w:tc>
          <w:tcPr>
            <w:tcW w:w="6926" w:type="dxa"/>
            <w:tcBorders>
              <w:top w:val="doub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201"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rPr>
            </w:pPr>
            <w:r>
              <w:rPr>
                <w:rFonts w:ascii="CG Times" w:hAnsi="CG Times"/>
                <w:b/>
              </w:rPr>
              <w:t>LIABILITIES  &amp; EQUITY CAPITAL</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rPr>
            </w:pPr>
          </w:p>
        </w:tc>
        <w:tc>
          <w:tcPr>
            <w:tcW w:w="638" w:type="dxa"/>
            <w:tcBorders>
              <w:top w:val="doub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201"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tc>
        <w:tc>
          <w:tcPr>
            <w:tcW w:w="621" w:type="dxa"/>
            <w:tcBorders>
              <w:top w:val="doub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201"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tc>
        <w:tc>
          <w:tcPr>
            <w:tcW w:w="638" w:type="dxa"/>
            <w:tcBorders>
              <w:top w:val="doub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201"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tc>
        <w:tc>
          <w:tcPr>
            <w:tcW w:w="535" w:type="dxa"/>
            <w:tcBorders>
              <w:top w:val="doub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201"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rPr>
            </w:pPr>
          </w:p>
        </w:tc>
      </w:tr>
    </w:tbl>
    <w:p w:rsidR="00765D31" w:rsidRDefault="00765D31">
      <w:pPr>
        <w:widowControl w:val="0"/>
        <w:rPr>
          <w:rFonts w:ascii="CG Times" w:hAnsi="CG Times"/>
          <w:vanish/>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10.  Accounts Payable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10</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11.  Accrued Taxes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12.  Accrued Interest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13.  Mortgage indebtedness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14.  Other liabilities for borrowed money</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15.  Subordinated notes and debentures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16.  Other liabilities (Schedule A3, Line 7)</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16</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17. TOTAL LIABILITIES (sum of 10 through 16)</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17</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18. EQUITY CAPITAL &amp; RESERVES (Schedule A4, Colume E, Line 11)</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18</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19. TOTAL LIABILITIES &amp; EQUITY CAPITAL (sum of 17 and 18)</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19</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rPr>
        <w:t>2 of 10</w:t>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vanish/>
          <w:sz w:val="24"/>
        </w:rPr>
      </w:pPr>
      <w:r>
        <w:rPr>
          <w:rFonts w:ascii="CG Times" w:hAnsi="CG Times"/>
          <w:sz w:val="24"/>
        </w:rPr>
        <w:br w:type="page"/>
      </w:r>
    </w:p>
    <w:tbl>
      <w:tblPr>
        <w:tblW w:w="0" w:type="auto"/>
        <w:tblInd w:w="160" w:type="dxa"/>
        <w:tblLayout w:type="fixed"/>
        <w:tblCellMar>
          <w:left w:w="160" w:type="dxa"/>
          <w:right w:w="160" w:type="dxa"/>
        </w:tblCellMar>
        <w:tblLook w:val="0000" w:firstRow="0" w:lastRow="0" w:firstColumn="0" w:lastColumn="0" w:noHBand="0" w:noVBand="0"/>
      </w:tblPr>
      <w:tblGrid>
        <w:gridCol w:w="5034"/>
        <w:gridCol w:w="1903"/>
        <w:gridCol w:w="1887"/>
        <w:gridCol w:w="535"/>
      </w:tblGrid>
      <w:tr w:rsidR="00765D31">
        <w:tblPrEx>
          <w:tblCellMar>
            <w:top w:w="0" w:type="dxa"/>
            <w:bottom w:w="0" w:type="dxa"/>
          </w:tblCellMar>
        </w:tblPrEx>
        <w:tc>
          <w:tcPr>
            <w:tcW w:w="5034"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ourier" w:hAnsi="Courier"/>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b/>
              </w:rPr>
            </w:pPr>
            <w:r>
              <w:rPr>
                <w:rFonts w:ascii="CG Times" w:hAnsi="CG Times"/>
                <w:b/>
              </w:rPr>
              <w:t>SCHEDULE A1 - INVESTMENT SECURITIES</w:t>
            </w:r>
          </w:p>
        </w:tc>
        <w:tc>
          <w:tcPr>
            <w:tcW w:w="1903"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rPr>
            </w:pPr>
            <w:r>
              <w:rPr>
                <w:rFonts w:ascii="CG Times" w:hAnsi="CG Times"/>
              </w:rPr>
              <w:t>A.</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rPr>
            </w:pPr>
            <w:r>
              <w:rPr>
                <w:rFonts w:ascii="CG Times" w:hAnsi="CG Times"/>
              </w:rPr>
              <w:t>Market Value</w:t>
            </w:r>
          </w:p>
        </w:tc>
        <w:tc>
          <w:tcPr>
            <w:tcW w:w="1887"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rPr>
            </w:pPr>
            <w:r>
              <w:rPr>
                <w:rFonts w:ascii="CG Times" w:hAnsi="CG Times"/>
              </w:rPr>
              <w:t>B.</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rPr>
            </w:pPr>
            <w:r>
              <w:rPr>
                <w:rFonts w:ascii="CG Times" w:hAnsi="CG Times"/>
              </w:rPr>
              <w:t>Book Value</w:t>
            </w:r>
          </w:p>
        </w:tc>
        <w:tc>
          <w:tcPr>
            <w:tcW w:w="535" w:type="dxa"/>
            <w:tcBorders>
              <w:top w:val="doub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rPr>
            </w:pPr>
          </w:p>
        </w:tc>
      </w:tr>
    </w:tbl>
    <w:p w:rsidR="00765D31" w:rsidRDefault="00765D31">
      <w:pPr>
        <w:widowControl w:val="0"/>
        <w:rPr>
          <w:rFonts w:ascii="CG Times" w:hAnsi="CG Times"/>
          <w:vanish/>
        </w:rPr>
      </w:pPr>
    </w:p>
    <w:tbl>
      <w:tblPr>
        <w:tblW w:w="0" w:type="auto"/>
        <w:tblInd w:w="140" w:type="dxa"/>
        <w:tblLayout w:type="fixed"/>
        <w:tblCellMar>
          <w:left w:w="140" w:type="dxa"/>
          <w:right w:w="140" w:type="dxa"/>
        </w:tblCellMar>
        <w:tblLook w:val="0000" w:firstRow="0" w:lastRow="0" w:firstColumn="0" w:lastColumn="0" w:noHBand="0" w:noVBand="0"/>
      </w:tblPr>
      <w:tblGrid>
        <w:gridCol w:w="5034"/>
        <w:gridCol w:w="639"/>
        <w:gridCol w:w="624"/>
        <w:gridCol w:w="639"/>
        <w:gridCol w:w="624"/>
        <w:gridCol w:w="624"/>
        <w:gridCol w:w="639"/>
        <w:gridCol w:w="535"/>
      </w:tblGrid>
      <w:tr w:rsidR="00765D31">
        <w:tblPrEx>
          <w:tblCellMar>
            <w:top w:w="0" w:type="dxa"/>
            <w:bottom w:w="0" w:type="dxa"/>
          </w:tblCellMar>
        </w:tblPrEx>
        <w:tc>
          <w:tcPr>
            <w:tcW w:w="5034"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 xml:space="preserve">Type of Investments </w:t>
            </w:r>
          </w:p>
        </w:tc>
        <w:tc>
          <w:tcPr>
            <w:tcW w:w="63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sz w:val="16"/>
              </w:rPr>
              <w:t>Mil</w:t>
            </w:r>
          </w:p>
        </w:tc>
        <w:tc>
          <w:tcPr>
            <w:tcW w:w="62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sz w:val="16"/>
              </w:rPr>
              <w:t>Thou</w:t>
            </w:r>
          </w:p>
        </w:tc>
        <w:tc>
          <w:tcPr>
            <w:tcW w:w="63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sz w:val="16"/>
              </w:rPr>
              <w:t>Hun</w:t>
            </w:r>
          </w:p>
        </w:tc>
        <w:tc>
          <w:tcPr>
            <w:tcW w:w="624"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sz w:val="16"/>
              </w:rPr>
              <w:t>Mil</w:t>
            </w:r>
          </w:p>
        </w:tc>
        <w:tc>
          <w:tcPr>
            <w:tcW w:w="62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sz w:val="16"/>
              </w:rPr>
              <w:t>Thou</w:t>
            </w:r>
          </w:p>
        </w:tc>
        <w:tc>
          <w:tcPr>
            <w:tcW w:w="63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sz w:val="16"/>
              </w:rPr>
              <w:t>Hun</w:t>
            </w: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p>
        </w:tc>
      </w:tr>
      <w:tr w:rsidR="00765D31">
        <w:tblPrEx>
          <w:tblCellMar>
            <w:top w:w="0" w:type="dxa"/>
            <w:bottom w:w="0" w:type="dxa"/>
          </w:tblCellMar>
        </w:tblPrEx>
        <w:tc>
          <w:tcPr>
            <w:tcW w:w="503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U. S. Government obligations</w:t>
            </w: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503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U. S. Government agencies obligations</w:t>
            </w: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503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State, county &amp; municipal obligations</w:t>
            </w: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503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4.  Other bonds, notes and debentures</w:t>
            </w: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5034"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5.  TOTAL INVESTMENT SECURITIES (sum of 1 through 4)</w:t>
            </w:r>
          </w:p>
        </w:tc>
        <w:tc>
          <w:tcPr>
            <w:tcW w:w="639"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2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39"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24"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2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39"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5</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tbl>
      <w:tblPr>
        <w:tblW w:w="0" w:type="auto"/>
        <w:tblInd w:w="154" w:type="dxa"/>
        <w:tblLayout w:type="fixed"/>
        <w:tblCellMar>
          <w:left w:w="154" w:type="dxa"/>
          <w:right w:w="154"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b/>
              </w:rPr>
            </w:pPr>
            <w:r>
              <w:rPr>
                <w:rFonts w:ascii="CG Times" w:hAnsi="CG Times"/>
                <w:b/>
              </w:rPr>
              <w:t>SCHEDULE A2 - OTHER ASSETS</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Mil</w:t>
            </w:r>
          </w:p>
        </w:tc>
        <w:tc>
          <w:tcPr>
            <w:tcW w:w="621"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Thou</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Hun</w:t>
            </w:r>
          </w:p>
        </w:tc>
        <w:tc>
          <w:tcPr>
            <w:tcW w:w="535" w:type="dxa"/>
            <w:tcBorders>
              <w:top w:val="doub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Accounts receivable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Due from affiliates or subsidiaries (Net)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Interest earned or accrued but not collected</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4.  Prepaid expenses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5.  Cash items not in the process of collection</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6.  Deferred tax assets (Net)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7.  Accrued interest purchased on securities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8.  Margin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9.  Purchased computer software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9</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10. Direct lease financing</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10</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11. Investment in unconsolidated subsidiaries &amp; associated companies</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12. Cash surrender value of life insurance policies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13. Furniture and equipment rented to others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14. Goodwill</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15.  All other (itemize amounts over 25% of line 16)</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15</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16.  TOTAL OTHER ASSETS (sum of 1 through 15)</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16</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tbl>
      <w:tblPr>
        <w:tblW w:w="0" w:type="auto"/>
        <w:tblInd w:w="154" w:type="dxa"/>
        <w:tblLayout w:type="fixed"/>
        <w:tblCellMar>
          <w:left w:w="154" w:type="dxa"/>
          <w:right w:w="154"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b/>
              </w:rPr>
            </w:pPr>
            <w:r>
              <w:rPr>
                <w:rFonts w:ascii="CG Times" w:hAnsi="CG Times"/>
                <w:b/>
              </w:rPr>
              <w:t>SCHEDULE A3 - OTHER  LIABILITIES</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rPr>
            </w:pPr>
            <w:r>
              <w:rPr>
                <w:rFonts w:ascii="CG Times" w:hAnsi="CG Times"/>
                <w:sz w:val="16"/>
              </w:rPr>
              <w:t>Mil</w:t>
            </w:r>
          </w:p>
        </w:tc>
        <w:tc>
          <w:tcPr>
            <w:tcW w:w="621"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rPr>
            </w:pPr>
            <w:r>
              <w:rPr>
                <w:rFonts w:ascii="CG Times" w:hAnsi="CG Times"/>
                <w:sz w:val="16"/>
              </w:rPr>
              <w:t>Thou</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rPr>
            </w:pPr>
            <w:r>
              <w:rPr>
                <w:rFonts w:ascii="CG Times" w:hAnsi="CG Times"/>
                <w:sz w:val="16"/>
              </w:rPr>
              <w:t>Hun</w:t>
            </w:r>
          </w:p>
        </w:tc>
        <w:tc>
          <w:tcPr>
            <w:tcW w:w="535" w:type="dxa"/>
            <w:tcBorders>
              <w:top w:val="doub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Due to affiliates or subsidiaries (Net)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Dividends declared but not yet paid</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Expenses accrued and unpaid</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4.  Minority interest in consolidated subsidiaries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5.  Deferred income taxes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6.  All other (itemize amounts over 25% of line 7)</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7.  TOTAL OTHER LIABILITIES (sum of 1 through 6)</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7</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rPr>
        <w:t>3 of 10</w:t>
      </w:r>
      <w:r>
        <w:rPr>
          <w:rFonts w:ascii="CG Times" w:hAnsi="CG Times"/>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G Times" w:hAnsi="CG Times"/>
          <w:sz w:val="24"/>
        </w:rPr>
        <w:sectPr w:rsidR="00765D31">
          <w:endnotePr>
            <w:numFmt w:val="decimal"/>
          </w:endnotePr>
          <w:pgSz w:w="12240" w:h="15840"/>
          <w:pgMar w:top="720" w:right="1440" w:bottom="720" w:left="1440" w:header="720" w:footer="720" w:gutter="0"/>
          <w:cols w:space="720"/>
          <w:noEndnote/>
        </w:sectPr>
      </w:pPr>
    </w:p>
    <w:tbl>
      <w:tblPr>
        <w:tblW w:w="0" w:type="auto"/>
        <w:tblInd w:w="163" w:type="dxa"/>
        <w:tblLayout w:type="fixed"/>
        <w:tblCellMar>
          <w:left w:w="163" w:type="dxa"/>
          <w:right w:w="163" w:type="dxa"/>
        </w:tblCellMar>
        <w:tblLook w:val="0000" w:firstRow="0" w:lastRow="0" w:firstColumn="0" w:lastColumn="0" w:noHBand="0" w:noVBand="0"/>
      </w:tblPr>
      <w:tblGrid>
        <w:gridCol w:w="3780"/>
        <w:gridCol w:w="1710"/>
        <w:gridCol w:w="1710"/>
        <w:gridCol w:w="1710"/>
        <w:gridCol w:w="1710"/>
        <w:gridCol w:w="2340"/>
      </w:tblGrid>
      <w:tr w:rsidR="00765D31">
        <w:tblPrEx>
          <w:tblCellMar>
            <w:top w:w="0" w:type="dxa"/>
            <w:bottom w:w="0" w:type="dxa"/>
          </w:tblCellMar>
        </w:tblPrEx>
        <w:tc>
          <w:tcPr>
            <w:tcW w:w="37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rPr>
            </w:pPr>
            <w:r>
              <w:rPr>
                <w:rFonts w:ascii="CG Times" w:hAnsi="CG Times"/>
                <w:b/>
              </w:rPr>
              <w:t>SCHEDULE A4</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rPr>
              <w:t>CHANGES IN EQUITY CAPITAL</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90"/>
              <w:jc w:val="center"/>
              <w:rPr>
                <w:rFonts w:ascii="CG Times" w:hAnsi="CG Times"/>
                <w:b/>
                <w:sz w:val="16"/>
              </w:rPr>
            </w:pPr>
            <w:r>
              <w:rPr>
                <w:rFonts w:ascii="CG Times" w:hAnsi="CG Times"/>
                <w:b/>
                <w:sz w:val="16"/>
              </w:rPr>
              <w:t>(Year-to-Date)</w:t>
            </w:r>
          </w:p>
        </w:tc>
        <w:tc>
          <w:tcPr>
            <w:tcW w:w="1710"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A.</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Preferred Stock</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90"/>
              <w:jc w:val="center"/>
              <w:rPr>
                <w:rFonts w:ascii="CG Times" w:hAnsi="CG Times"/>
                <w:b/>
                <w:sz w:val="16"/>
              </w:rPr>
            </w:pPr>
            <w:r>
              <w:rPr>
                <w:rFonts w:ascii="CG Times" w:hAnsi="CG Times"/>
                <w:b/>
                <w:sz w:val="16"/>
              </w:rPr>
              <w:t>(Par Value)</w:t>
            </w:r>
          </w:p>
        </w:tc>
        <w:tc>
          <w:tcPr>
            <w:tcW w:w="1710"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B.</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Common Stock</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90"/>
              <w:jc w:val="center"/>
              <w:rPr>
                <w:rFonts w:ascii="CG Times" w:hAnsi="CG Times"/>
                <w:b/>
                <w:sz w:val="16"/>
              </w:rPr>
            </w:pPr>
            <w:r>
              <w:rPr>
                <w:rFonts w:ascii="CG Times" w:hAnsi="CG Times"/>
                <w:b/>
                <w:sz w:val="16"/>
              </w:rPr>
              <w:t>(Par Value)</w:t>
            </w:r>
          </w:p>
        </w:tc>
        <w:tc>
          <w:tcPr>
            <w:tcW w:w="1710"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C.</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90"/>
              <w:jc w:val="center"/>
              <w:rPr>
                <w:rFonts w:ascii="CG Times" w:hAnsi="CG Times"/>
                <w:b/>
                <w:sz w:val="16"/>
              </w:rPr>
            </w:pPr>
            <w:r>
              <w:rPr>
                <w:rFonts w:ascii="CG Times" w:hAnsi="CG Times"/>
                <w:b/>
                <w:sz w:val="16"/>
              </w:rPr>
              <w:t>Surplus</w:t>
            </w:r>
          </w:p>
        </w:tc>
        <w:tc>
          <w:tcPr>
            <w:tcW w:w="1710"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D.</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90"/>
              <w:jc w:val="center"/>
              <w:rPr>
                <w:rFonts w:ascii="CG Times" w:hAnsi="CG Times"/>
                <w:b/>
                <w:sz w:val="16"/>
              </w:rPr>
            </w:pPr>
            <w:r>
              <w:rPr>
                <w:rFonts w:ascii="CG Times" w:hAnsi="CG Times"/>
                <w:b/>
                <w:sz w:val="16"/>
              </w:rPr>
              <w:t>Undivided Profits and Capital Reserves</w:t>
            </w:r>
          </w:p>
        </w:tc>
        <w:tc>
          <w:tcPr>
            <w:tcW w:w="2340" w:type="dxa"/>
            <w:tcBorders>
              <w:top w:val="doub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E.</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Total</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90"/>
              <w:jc w:val="center"/>
              <w:rPr>
                <w:rFonts w:ascii="CG Times" w:hAnsi="CG Times"/>
                <w:b/>
                <w:sz w:val="16"/>
              </w:rPr>
            </w:pPr>
            <w:r>
              <w:rPr>
                <w:rFonts w:ascii="CG Times" w:hAnsi="CG Times"/>
                <w:b/>
                <w:sz w:val="16"/>
              </w:rPr>
              <w:t>Equity Capital</w:t>
            </w:r>
          </w:p>
        </w:tc>
      </w:tr>
    </w:tbl>
    <w:p w:rsidR="00765D31" w:rsidRDefault="00765D31">
      <w:pPr>
        <w:widowControl w:val="0"/>
        <w:rPr>
          <w:rFonts w:ascii="CG Times" w:hAnsi="CG Times"/>
          <w:b/>
          <w:vanish/>
          <w:sz w:val="16"/>
        </w:rPr>
      </w:pPr>
    </w:p>
    <w:tbl>
      <w:tblPr>
        <w:tblW w:w="0" w:type="auto"/>
        <w:tblInd w:w="139" w:type="dxa"/>
        <w:tblLayout w:type="fixed"/>
        <w:tblCellMar>
          <w:left w:w="139" w:type="dxa"/>
          <w:right w:w="139" w:type="dxa"/>
        </w:tblCellMar>
        <w:tblLook w:val="0000" w:firstRow="0" w:lastRow="0" w:firstColumn="0" w:lastColumn="0" w:noHBand="0" w:noVBand="0"/>
      </w:tblPr>
      <w:tblGrid>
        <w:gridCol w:w="3776"/>
        <w:gridCol w:w="554"/>
        <w:gridCol w:w="630"/>
        <w:gridCol w:w="529"/>
        <w:gridCol w:w="529"/>
        <w:gridCol w:w="554"/>
        <w:gridCol w:w="630"/>
        <w:gridCol w:w="529"/>
        <w:gridCol w:w="630"/>
        <w:gridCol w:w="554"/>
        <w:gridCol w:w="532"/>
        <w:gridCol w:w="630"/>
        <w:gridCol w:w="540"/>
        <w:gridCol w:w="630"/>
        <w:gridCol w:w="630"/>
        <w:gridCol w:w="540"/>
        <w:gridCol w:w="534"/>
      </w:tblGrid>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(Indicate decreases and losses in parentheses)</w:t>
            </w:r>
          </w:p>
        </w:tc>
        <w:tc>
          <w:tcPr>
            <w:tcW w:w="554"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Mil</w:t>
            </w: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Thou</w:t>
            </w:r>
          </w:p>
        </w:tc>
        <w:tc>
          <w:tcPr>
            <w:tcW w:w="52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Hun</w:t>
            </w:r>
          </w:p>
        </w:tc>
        <w:tc>
          <w:tcPr>
            <w:tcW w:w="529"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Mil</w:t>
            </w:r>
          </w:p>
        </w:tc>
        <w:tc>
          <w:tcPr>
            <w:tcW w:w="55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Thou</w:t>
            </w: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Hun</w:t>
            </w:r>
          </w:p>
        </w:tc>
        <w:tc>
          <w:tcPr>
            <w:tcW w:w="529"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Mil</w:t>
            </w: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Thou</w:t>
            </w:r>
          </w:p>
        </w:tc>
        <w:tc>
          <w:tcPr>
            <w:tcW w:w="55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Hun</w:t>
            </w:r>
          </w:p>
        </w:tc>
        <w:tc>
          <w:tcPr>
            <w:tcW w:w="532"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Mil</w:t>
            </w: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Thou</w:t>
            </w: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Hun</w:t>
            </w:r>
          </w:p>
        </w:tc>
        <w:tc>
          <w:tcPr>
            <w:tcW w:w="63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Mil</w:t>
            </w: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Thou</w:t>
            </w: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2"/>
              </w:rPr>
            </w:pPr>
            <w:r>
              <w:rPr>
                <w:rFonts w:ascii="CG Times" w:hAnsi="CG Times"/>
                <w:sz w:val="12"/>
              </w:rPr>
              <w:t>Hun</w:t>
            </w: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2"/>
              </w:rPr>
            </w:pP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1.  Balance end of previous year</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2.  Adjustments (itemize below)</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3.  Adjusted balance end of previous year</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4.  Net Income (loss)</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5.  Sale, conversion, acquisition, </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or retirement of Capital net:</w:t>
            </w:r>
          </w:p>
        </w:tc>
        <w:tc>
          <w:tcPr>
            <w:tcW w:w="554"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5a.  Transactions with </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own holding company or affiliates</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5a</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5b.  Other</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5b</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6.  Charges incident to mergers </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and absorptions (net)</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7.  LESS: Cash dividends declared </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on Common Stock</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8.  LESS: Cash dividends declared </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on Preferred Stock</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9.  Stock dividends issued</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9</w:t>
            </w:r>
          </w:p>
        </w:tc>
      </w:tr>
      <w:tr w:rsidR="00765D31">
        <w:tblPrEx>
          <w:tblCellMar>
            <w:top w:w="0" w:type="dxa"/>
            <w:bottom w:w="0" w:type="dxa"/>
          </w:tblCellMar>
        </w:tblPrEx>
        <w:tc>
          <w:tcPr>
            <w:tcW w:w="377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10. Other:  increases (decreases)</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b/>
                <w:sz w:val="16"/>
              </w:rPr>
            </w:pPr>
            <w:r>
              <w:rPr>
                <w:rFonts w:ascii="CG Times" w:hAnsi="CG Times"/>
                <w:b/>
                <w:sz w:val="16"/>
              </w:rPr>
              <w:t xml:space="preserve">     (itemize below)  </w:t>
            </w:r>
          </w:p>
        </w:tc>
        <w:tc>
          <w:tcPr>
            <w:tcW w:w="554"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2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5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2"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6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tc>
        <w:tc>
          <w:tcPr>
            <w:tcW w:w="534"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b/>
                <w:sz w:val="16"/>
              </w:rPr>
            </w:pPr>
            <w:r>
              <w:rPr>
                <w:rFonts w:ascii="CG Times" w:hAnsi="CG Times"/>
                <w:b/>
                <w:sz w:val="16"/>
              </w:rPr>
              <w:t>10</w:t>
            </w:r>
          </w:p>
        </w:tc>
      </w:tr>
      <w:tr w:rsidR="00765D31">
        <w:tblPrEx>
          <w:tblCellMar>
            <w:top w:w="0" w:type="dxa"/>
            <w:bottom w:w="0" w:type="dxa"/>
          </w:tblCellMar>
        </w:tblPrEx>
        <w:tc>
          <w:tcPr>
            <w:tcW w:w="377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b/>
                <w:sz w:val="16"/>
              </w:rPr>
            </w:pPr>
            <w:r>
              <w:rPr>
                <w:rFonts w:ascii="CG Times" w:hAnsi="CG Times"/>
                <w:b/>
                <w:sz w:val="16"/>
              </w:rPr>
              <w:t>11.  Balance end of Current Period</w:t>
            </w:r>
          </w:p>
        </w:tc>
        <w:tc>
          <w:tcPr>
            <w:tcW w:w="554"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63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29"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29"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5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63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29"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63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5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32"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63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4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63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63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4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rPr>
                <w:rFonts w:ascii="CG Times" w:hAnsi="CG Times"/>
                <w:sz w:val="16"/>
              </w:rPr>
            </w:pPr>
          </w:p>
        </w:tc>
        <w:tc>
          <w:tcPr>
            <w:tcW w:w="534"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after="58"/>
              <w:jc w:val="center"/>
              <w:rPr>
                <w:rFonts w:ascii="CG Times" w:hAnsi="CG Times"/>
                <w:b/>
                <w:sz w:val="16"/>
              </w:rPr>
            </w:pPr>
            <w:r>
              <w:rPr>
                <w:rFonts w:ascii="CG Times" w:hAnsi="CG Times"/>
                <w:b/>
                <w:sz w:val="16"/>
              </w:rPr>
              <w:t>11</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jc w:val="center"/>
        <w:rPr>
          <w:rFonts w:ascii="CG Times" w:hAnsi="CG Times"/>
          <w:sz w:val="16"/>
        </w:rPr>
      </w:pPr>
      <w:r>
        <w:rPr>
          <w:rFonts w:ascii="CG Times" w:hAnsi="CG Times"/>
          <w:sz w:val="16"/>
        </w:rPr>
        <w:t>Memoranda</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r>
        <w:rPr>
          <w:rFonts w:ascii="CG Times" w:hAnsi="CG Times"/>
          <w:sz w:val="16"/>
        </w:rPr>
        <w:t>1.  Itemize adjustments shown in item 2:</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4B1FE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19" w:lineRule="exact"/>
        <w:rPr>
          <w:rFonts w:ascii="CG Times" w:hAnsi="CG Times"/>
          <w:sz w:val="16"/>
        </w:rPr>
      </w:pPr>
      <w:r>
        <w:rPr>
          <w:noProof/>
        </w:rPr>
        <mc:AlternateContent>
          <mc:Choice Requires="wps">
            <w:drawing>
              <wp:anchor distT="0" distB="0" distL="114300" distR="114300" simplePos="0" relativeHeight="251655168" behindDoc="1" locked="1" layoutInCell="0" allowOverlap="1">
                <wp:simplePos x="0" y="0"/>
                <wp:positionH relativeFrom="page">
                  <wp:posOffset>914400</wp:posOffset>
                </wp:positionH>
                <wp:positionV relativeFrom="paragraph">
                  <wp:posOffset>0</wp:posOffset>
                </wp:positionV>
                <wp:extent cx="8229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A5E2" id="Rectangle 2" o:spid="_x0000_s1026" style="position:absolute;margin-left:1in;margin-top:0;width:9in;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o5A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" o:allowincell="f" fillcolor="black" stroked="f" strokeweight="0">
                <w10:wrap anchorx="page"/>
                <w10:anchorlock/>
              </v:rect>
            </w:pict>
          </mc:Fallback>
        </mc:AlternateConten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4B1FE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19" w:lineRule="exact"/>
        <w:rPr>
          <w:rFonts w:ascii="CG Times" w:hAnsi="CG Times"/>
          <w:sz w:val="16"/>
        </w:rPr>
      </w:pPr>
      <w:r>
        <w:rPr>
          <w:noProof/>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8229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4924" id="Rectangle 3" o:spid="_x0000_s1026" style="position:absolute;margin-left:1in;margin-top:0;width:9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W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" o:allowincell="f" fillcolor="black" stroked="f" strokeweight="0">
                <w10:wrap anchorx="page"/>
                <w10:anchorlock/>
              </v:rect>
            </w:pict>
          </mc:Fallback>
        </mc:AlternateConten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4B1FE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19" w:lineRule="exact"/>
        <w:rPr>
          <w:rFonts w:ascii="CG Times" w:hAnsi="CG Times"/>
          <w:sz w:val="16"/>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8229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71BD6" id="Rectangle 4" o:spid="_x0000_s1026" style="position:absolute;margin-left:1in;margin-top:0;width:9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7c5A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" o:allowincell="f" fillcolor="black" stroked="f" strokeweight="0">
                <w10:wrap anchorx="page"/>
                <w10:anchorlock/>
              </v:rect>
            </w:pict>
          </mc:Fallback>
        </mc:AlternateConten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r>
        <w:rPr>
          <w:rFonts w:ascii="CG Times" w:hAnsi="CG Times"/>
          <w:sz w:val="16"/>
        </w:rPr>
        <w:t>2.  Itemize other increases or decreases shown in item 10.</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4B1FE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19" w:lineRule="exact"/>
        <w:rPr>
          <w:rFonts w:ascii="CG Times" w:hAnsi="CG Times"/>
          <w:sz w:val="16"/>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8229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18D1" id="Rectangle 5" o:spid="_x0000_s1026" style="position:absolute;margin-left:1in;margin-top:0;width:9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A+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" o:allowincell="f" fillcolor="black" stroked="f" strokeweight="0">
                <w10:wrap anchorx="page"/>
                <w10:anchorlock/>
              </v:rect>
            </w:pict>
          </mc:Fallback>
        </mc:AlternateConten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4B1FE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19" w:lineRule="exact"/>
        <w:rPr>
          <w:rFonts w:ascii="CG Times" w:hAnsi="CG Times"/>
          <w:sz w:val="16"/>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8229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4CD38" id="Rectangle 6" o:spid="_x0000_s1026" style="position:absolute;margin-left:1in;margin-top:0;width:9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dE5A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" o:allowincell="f" fillcolor="black" stroked="f" strokeweight="0">
                <w10:wrap anchorx="page"/>
                <w10:anchorlock/>
              </v:rect>
            </w:pict>
          </mc:Fallback>
        </mc:AlternateConten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CG Times" w:hAnsi="CG Times"/>
          <w:sz w:val="16"/>
        </w:rPr>
      </w:pPr>
    </w:p>
    <w:p w:rsidR="00765D31" w:rsidRDefault="004B1FE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19" w:lineRule="exact"/>
        <w:rPr>
          <w:rFonts w:ascii="CG Times" w:hAnsi="CG Times"/>
          <w:sz w:val="16"/>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8229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FC65" id="Rectangle 7" o:spid="_x0000_s1026" style="position:absolute;margin-left:1in;margin-top:0;width:9in;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Pl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" o:allowincell="f" fillcolor="black" stroked="f" strokeweight="0">
                <w10:wrap anchorx="page"/>
                <w10:anchorlock/>
              </v:rect>
            </w:pict>
          </mc:Fallback>
        </mc:AlternateConten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right" w:pos="12960"/>
        </w:tabs>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rPr>
        <w:t>4 of 10</w:t>
      </w:r>
      <w:r>
        <w:rPr>
          <w:rFonts w:ascii="CG Times" w:hAnsi="CG Times"/>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right" w:pos="12960"/>
        </w:tabs>
        <w:rPr>
          <w:rFonts w:ascii="CG Times" w:hAnsi="CG Times"/>
          <w:sz w:val="24"/>
        </w:rPr>
        <w:sectPr w:rsidR="00765D31">
          <w:endnotePr>
            <w:numFmt w:val="decimal"/>
          </w:endnotePr>
          <w:pgSz w:w="15840" w:h="12240" w:orient="landscape"/>
          <w:pgMar w:top="1440" w:right="1440" w:bottom="720" w:left="1440" w:header="1440" w:footer="720" w:gutter="0"/>
          <w:cols w:space="720"/>
          <w:noEndnote/>
        </w:sectPr>
      </w:pPr>
    </w:p>
    <w:tbl>
      <w:tblPr>
        <w:tblW w:w="0" w:type="auto"/>
        <w:tblInd w:w="154" w:type="dxa"/>
        <w:tblLayout w:type="fixed"/>
        <w:tblCellMar>
          <w:left w:w="154" w:type="dxa"/>
          <w:right w:w="154"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b/>
              </w:rPr>
            </w:pPr>
            <w:r>
              <w:rPr>
                <w:rFonts w:ascii="CG Times" w:hAnsi="CG Times"/>
                <w:b/>
              </w:rPr>
              <w:t xml:space="preserve">SECTION B - INCOME AND EXPENSES </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Mil</w:t>
            </w:r>
          </w:p>
        </w:tc>
        <w:tc>
          <w:tcPr>
            <w:tcW w:w="621"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Thou</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Hun</w:t>
            </w:r>
          </w:p>
        </w:tc>
        <w:tc>
          <w:tcPr>
            <w:tcW w:w="535" w:type="dxa"/>
            <w:tcBorders>
              <w:top w:val="doub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Operating Income:</w:t>
            </w: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1a.  Interest and fees on loans</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1a</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1b.  Interest on balances with depositor institutions</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1b</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1c.  Interest on U. S. Treasury securities</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1c</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1d.  Interest on obligations of other U. S. Government agencies and corporations</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1d</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1e.  Interest on obligations of States and political subdivisions of the United States</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1e</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1f.  Interest on other bonds, notes, and debentures</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1f</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1g.  Dividends on corporate stock</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1g</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1h.  Income from lease financing</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1h</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 xml:space="preserve">  1i.  Income from fiduciary activities (Section D, line5)</w:t>
            </w:r>
            <w:r>
              <w:rPr>
                <w:rFonts w:ascii="CG Times" w:hAnsi="CG Times"/>
                <w:b/>
                <w:sz w:val="16"/>
              </w:rPr>
              <w:tab/>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1i</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1j.  Other service charges, commissions, and fees</w:t>
            </w:r>
            <w:r>
              <w:rPr>
                <w:rFonts w:ascii="CG Times" w:hAnsi="CG Times"/>
                <w:b/>
                <w:sz w:val="16"/>
              </w:rPr>
              <w:tab/>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1j</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1k.  Other income (Schedule B1, Line 8)</w:t>
            </w:r>
            <w:r>
              <w:rPr>
                <w:rFonts w:ascii="CG Times" w:hAnsi="CG Times"/>
                <w:b/>
                <w:sz w:val="16"/>
              </w:rPr>
              <w:tab/>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1k</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 xml:space="preserve">  1l.  TOTAL OPERATING INCOME (sum of 1a through 1k)</w:t>
            </w:r>
            <w:r>
              <w:rPr>
                <w:rFonts w:ascii="CG Times" w:hAnsi="CG Times"/>
                <w:b/>
                <w:sz w:val="16"/>
              </w:rPr>
              <w:tab/>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1l</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Operating Expenses</w:t>
            </w: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2a.  Salaries and wages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2a</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2b.  Employee benefits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2b</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2c.  Audits and examinations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2c</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2d.  Marketing</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2d</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2e.  Interest on borrowed money</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2e</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2f.  Interest on subordinated notes and debentures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2f</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2g.  Occupancy expense (Net of Rental Income)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2g</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2h.  Furniture and equipment expense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2h</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2i.  Provision for possible loan losses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2i</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 xml:space="preserve">  2j.  Other operating expenses (Schedule B2, Line 14)</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2j</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 xml:space="preserve">  2k.  TOTAL OPERATING EXPENSES (sum of 2a through 2j)</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2k</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Income before income taxes and securities gains (1l minus 2k)</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b/>
                <w:sz w:val="16"/>
              </w:rPr>
              <w:t>4.  Securities gains (losses)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b/>
                <w:sz w:val="16"/>
              </w:rPr>
              <w:t>5.  Applicable income taxes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b/>
                <w:sz w:val="16"/>
              </w:rPr>
              <w:t xml:space="preserve">6.  Net income (3 plus or minus 4 and 5)  </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r>
              <w:rPr>
                <w:rFonts w:ascii="CG Times" w:hAnsi="CG Times"/>
                <w:b/>
                <w:sz w:val="16"/>
              </w:rPr>
              <w:t>7.  Extraordinary items (net of tax effect)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8.  NET OPERATING INCOME ( 6 plus or minus 7)</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8</w:t>
            </w:r>
          </w:p>
        </w:tc>
      </w:tr>
    </w:tbl>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right" w:pos="9360"/>
        </w:tabs>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t xml:space="preserve">                                        </w:t>
      </w:r>
      <w:r>
        <w:rPr>
          <w:rFonts w:ascii="CG Times" w:hAnsi="CG Times"/>
        </w:rPr>
        <w:t>5 of 10</w:t>
      </w:r>
      <w:r>
        <w:rPr>
          <w:rFonts w:ascii="CG Times" w:hAnsi="CG Times"/>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722"/>
          <w:tab w:val="left" w:pos="1440"/>
          <w:tab w:val="left" w:pos="2160"/>
          <w:tab w:val="left" w:pos="2880"/>
          <w:tab w:val="left" w:pos="3600"/>
          <w:tab w:val="left" w:pos="4320"/>
          <w:tab w:val="left" w:pos="5040"/>
          <w:tab w:val="left" w:pos="5760"/>
          <w:tab w:val="left" w:pos="6480"/>
          <w:tab w:val="left" w:pos="7200"/>
          <w:tab w:val="right" w:pos="9360"/>
        </w:tabs>
        <w:rPr>
          <w:rFonts w:ascii="CG Times" w:hAnsi="CG Times"/>
          <w:vanish/>
          <w:sz w:val="24"/>
        </w:rPr>
      </w:pPr>
      <w:r>
        <w:rPr>
          <w:rFonts w:ascii="CG Times" w:hAnsi="CG Times"/>
          <w:sz w:val="24"/>
        </w:rPr>
        <w:br w:type="page"/>
      </w:r>
    </w:p>
    <w:tbl>
      <w:tblPr>
        <w:tblW w:w="0" w:type="auto"/>
        <w:tblInd w:w="154" w:type="dxa"/>
        <w:tblLayout w:type="fixed"/>
        <w:tblCellMar>
          <w:left w:w="154" w:type="dxa"/>
          <w:right w:w="154"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ourier" w:hAnsi="Courier"/>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b/>
              </w:rPr>
            </w:pPr>
            <w:r>
              <w:rPr>
                <w:rFonts w:ascii="CG Times" w:hAnsi="CG Times"/>
                <w:b/>
              </w:rPr>
              <w:t>SCHEDULE B1 - OTHER  OPERATING INCOME</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sz w:val="16"/>
              </w:rPr>
            </w:pPr>
            <w:r>
              <w:rPr>
                <w:rFonts w:ascii="CG Times" w:hAnsi="CG Times"/>
                <w:sz w:val="16"/>
              </w:rPr>
              <w:t>Mil</w:t>
            </w:r>
          </w:p>
        </w:tc>
        <w:tc>
          <w:tcPr>
            <w:tcW w:w="621"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sz w:val="16"/>
              </w:rPr>
            </w:pPr>
            <w:r>
              <w:rPr>
                <w:rFonts w:ascii="CG Times" w:hAnsi="CG Times"/>
                <w:sz w:val="16"/>
              </w:rPr>
              <w:t>Thou</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sz w:val="16"/>
              </w:rPr>
            </w:pPr>
            <w:r>
              <w:rPr>
                <w:rFonts w:ascii="CG Times" w:hAnsi="CG Times"/>
                <w:sz w:val="16"/>
              </w:rPr>
              <w:t>Hun</w:t>
            </w:r>
          </w:p>
        </w:tc>
        <w:tc>
          <w:tcPr>
            <w:tcW w:w="535" w:type="dxa"/>
            <w:tcBorders>
              <w:top w:val="doub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Investment advisory services (trust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Investment advisory services (non-trust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Income from affiliates (Schedule D1, Line 6)</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4.  Trading account (Net)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5.  Equity in net income of unconsolidated subsidiaries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6.  Data processing (non-affiliate)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7.  All other (non-affiliate)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8.  TOTAL OTHER OPERATING INCOME (sum of 1 through 7)</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8</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tbl>
      <w:tblPr>
        <w:tblW w:w="0" w:type="auto"/>
        <w:tblInd w:w="154" w:type="dxa"/>
        <w:tblLayout w:type="fixed"/>
        <w:tblCellMar>
          <w:left w:w="154" w:type="dxa"/>
          <w:right w:w="154"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b/>
              </w:rPr>
            </w:pPr>
            <w:r>
              <w:rPr>
                <w:rFonts w:ascii="CG Times" w:hAnsi="CG Times"/>
                <w:b/>
              </w:rPr>
              <w:t>SCHEDULE B2 - OTHER OPERATING EXPENSES</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Mil</w:t>
            </w:r>
          </w:p>
        </w:tc>
        <w:tc>
          <w:tcPr>
            <w:tcW w:w="621"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Thou</w:t>
            </w:r>
          </w:p>
        </w:tc>
        <w:tc>
          <w:tcPr>
            <w:tcW w:w="638" w:type="dxa"/>
            <w:tcBorders>
              <w:top w:val="doub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jc w:val="center"/>
              <w:rPr>
                <w:rFonts w:ascii="CG Times" w:hAnsi="CG Times"/>
                <w:sz w:val="16"/>
              </w:rPr>
            </w:pPr>
            <w:r>
              <w:rPr>
                <w:rFonts w:ascii="CG Times" w:hAnsi="CG Times"/>
                <w:sz w:val="16"/>
              </w:rPr>
              <w:t>Hun</w:t>
            </w:r>
          </w:p>
        </w:tc>
        <w:tc>
          <w:tcPr>
            <w:tcW w:w="535" w:type="dxa"/>
            <w:tcBorders>
              <w:top w:val="doub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rPr>
                <w:rFonts w:ascii="CG Times" w:hAnsi="CG Times"/>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  Directors and committee fees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2.  Insurance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3.  Legal fees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4.  Losses on the sale of assets (excluding securities)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5.  Amortization of intangible assets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6.  Franchise taxes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7.  Travel &amp; entertainment</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8.  Broker/Dealer (non-affiliate)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9.  Investment advisory services (non-affiliate)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9</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r>
              <w:rPr>
                <w:rFonts w:ascii="CG Times" w:hAnsi="CG Times"/>
                <w:b/>
                <w:sz w:val="16"/>
              </w:rPr>
              <w:t>10. Referral fees (non-affiliate)</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CG Times" w:hAnsi="CG Times"/>
                <w:b/>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CG Times" w:hAnsi="CG Times"/>
                <w:b/>
                <w:sz w:val="16"/>
              </w:rPr>
            </w:pPr>
            <w:r>
              <w:rPr>
                <w:rFonts w:ascii="CG Times" w:hAnsi="CG Times"/>
                <w:b/>
                <w:sz w:val="16"/>
              </w:rPr>
              <w:t>10</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11. Data processing (non-affiliate)</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12. Affiliate service(s) (Schedule D2, Line 7)</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r>
              <w:rPr>
                <w:rFonts w:ascii="CG Times" w:hAnsi="CG Times"/>
                <w:b/>
                <w:sz w:val="16"/>
              </w:rPr>
              <w:t>13. All other (non-affiliate)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16"/>
              </w:rPr>
            </w:pPr>
            <w:r>
              <w:rPr>
                <w:rFonts w:ascii="CG Times" w:hAnsi="CG Times"/>
                <w:b/>
                <w:sz w:val="16"/>
              </w:rPr>
              <w:t>13</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r>
              <w:rPr>
                <w:rFonts w:ascii="CG Times" w:hAnsi="CG Times"/>
                <w:b/>
                <w:sz w:val="16"/>
              </w:rPr>
              <w:t>14. TOTAL OTHER OPERATING EXPENSES (sum of 1 through 13)</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G Times" w:hAnsi="CG Times"/>
                <w:b/>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G Times" w:hAnsi="CG Times"/>
                <w:b/>
                <w:sz w:val="16"/>
              </w:rPr>
            </w:pPr>
            <w:r>
              <w:rPr>
                <w:rFonts w:ascii="CG Times" w:hAnsi="CG Times"/>
                <w:b/>
                <w:sz w:val="16"/>
              </w:rPr>
              <w:t>14</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s>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rPr>
        <w:t>6 of 10</w:t>
      </w:r>
      <w:r>
        <w:rPr>
          <w:rFonts w:ascii="CG Times" w:hAnsi="CG Times"/>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s>
        <w:rPr>
          <w:rFonts w:ascii="CG Times" w:hAnsi="CG Times"/>
          <w:sz w:val="24"/>
        </w:rPr>
        <w:sectPr w:rsidR="00765D31">
          <w:endnotePr>
            <w:numFmt w:val="decimal"/>
          </w:endnotePr>
          <w:pgSz w:w="12240" w:h="15840"/>
          <w:pgMar w:top="720" w:right="1440" w:bottom="720" w:left="1440" w:header="720" w:footer="720" w:gutter="0"/>
          <w:cols w:space="720"/>
          <w:noEndnote/>
        </w:sect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ind w:firstLine="5040"/>
        <w:rPr>
          <w:rFonts w:ascii="CG Times" w:hAnsi="CG Times"/>
          <w:sz w:val="24"/>
        </w:rPr>
      </w:pPr>
    </w:p>
    <w:tbl>
      <w:tblPr>
        <w:tblW w:w="0" w:type="auto"/>
        <w:tblInd w:w="160" w:type="dxa"/>
        <w:tblLayout w:type="fixed"/>
        <w:tblCellMar>
          <w:left w:w="160" w:type="dxa"/>
          <w:right w:w="160" w:type="dxa"/>
        </w:tblCellMar>
        <w:tblLook w:val="0000" w:firstRow="0" w:lastRow="0" w:firstColumn="0" w:lastColumn="0" w:noHBand="0" w:noVBand="0"/>
      </w:tblPr>
      <w:tblGrid>
        <w:gridCol w:w="2880"/>
        <w:gridCol w:w="1987"/>
        <w:gridCol w:w="1699"/>
        <w:gridCol w:w="1713"/>
        <w:gridCol w:w="1713"/>
        <w:gridCol w:w="1704"/>
        <w:gridCol w:w="2432"/>
      </w:tblGrid>
      <w:tr w:rsidR="00765D31">
        <w:tblPrEx>
          <w:tblCellMar>
            <w:top w:w="0" w:type="dxa"/>
            <w:bottom w:w="0" w:type="dxa"/>
          </w:tblCellMar>
        </w:tblPrEx>
        <w:tc>
          <w:tcPr>
            <w:tcW w:w="28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SECTION C</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REPORT OF TRUST ASSETS</w:t>
            </w:r>
          </w:p>
        </w:tc>
        <w:tc>
          <w:tcPr>
            <w:tcW w:w="1987"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A.</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Employee Benefit Trusts</w:t>
            </w:r>
          </w:p>
        </w:tc>
        <w:tc>
          <w:tcPr>
            <w:tcW w:w="1699"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B.</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Personal</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Trusts</w:t>
            </w:r>
          </w:p>
        </w:tc>
        <w:tc>
          <w:tcPr>
            <w:tcW w:w="1713"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C.</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Estates</w:t>
            </w:r>
          </w:p>
        </w:tc>
        <w:tc>
          <w:tcPr>
            <w:tcW w:w="1713"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D.</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Employee Benefit Agencies</w:t>
            </w:r>
          </w:p>
        </w:tc>
        <w:tc>
          <w:tcPr>
            <w:tcW w:w="1704"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E.</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All Other Agencies</w:t>
            </w:r>
          </w:p>
        </w:tc>
        <w:tc>
          <w:tcPr>
            <w:tcW w:w="2432" w:type="dxa"/>
            <w:tcBorders>
              <w:top w:val="doub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rPr>
            </w:pPr>
            <w:r>
              <w:rPr>
                <w:rFonts w:ascii="CG Times" w:hAnsi="CG Times"/>
                <w:b/>
              </w:rPr>
              <w:t>F.</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90"/>
              <w:jc w:val="center"/>
              <w:rPr>
                <w:rFonts w:ascii="CG Times" w:hAnsi="CG Times"/>
                <w:b/>
              </w:rPr>
            </w:pPr>
            <w:r>
              <w:rPr>
                <w:rFonts w:ascii="CG Times" w:hAnsi="CG Times"/>
                <w:b/>
              </w:rPr>
              <w:t>Totals</w:t>
            </w:r>
          </w:p>
        </w:tc>
      </w:tr>
    </w:tbl>
    <w:p w:rsidR="00765D31" w:rsidRDefault="00765D31">
      <w:pPr>
        <w:widowControl w:val="0"/>
        <w:rPr>
          <w:rFonts w:ascii="CG Times" w:hAnsi="CG Times"/>
          <w:b/>
          <w:vanish/>
        </w:rPr>
      </w:pPr>
    </w:p>
    <w:tbl>
      <w:tblPr>
        <w:tblW w:w="0" w:type="auto"/>
        <w:tblInd w:w="138" w:type="dxa"/>
        <w:tblLayout w:type="fixed"/>
        <w:tblCellMar>
          <w:left w:w="138" w:type="dxa"/>
          <w:right w:w="138" w:type="dxa"/>
        </w:tblCellMar>
        <w:tblLook w:val="0000" w:firstRow="0" w:lastRow="0" w:firstColumn="0" w:lastColumn="0" w:noHBand="0" w:noVBand="0"/>
      </w:tblPr>
      <w:tblGrid>
        <w:gridCol w:w="2880"/>
        <w:gridCol w:w="626"/>
        <w:gridCol w:w="734"/>
        <w:gridCol w:w="626"/>
        <w:gridCol w:w="540"/>
        <w:gridCol w:w="540"/>
        <w:gridCol w:w="626"/>
        <w:gridCol w:w="540"/>
        <w:gridCol w:w="626"/>
        <w:gridCol w:w="540"/>
        <w:gridCol w:w="540"/>
        <w:gridCol w:w="540"/>
        <w:gridCol w:w="626"/>
        <w:gridCol w:w="540"/>
        <w:gridCol w:w="547"/>
        <w:gridCol w:w="624"/>
        <w:gridCol w:w="639"/>
        <w:gridCol w:w="530"/>
        <w:gridCol w:w="639"/>
        <w:gridCol w:w="626"/>
      </w:tblGrid>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2"/>
              </w:rPr>
            </w:pPr>
          </w:p>
        </w:tc>
        <w:tc>
          <w:tcPr>
            <w:tcW w:w="6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Bil</w:t>
            </w:r>
          </w:p>
        </w:tc>
        <w:tc>
          <w:tcPr>
            <w:tcW w:w="73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Mil</w:t>
            </w:r>
          </w:p>
        </w:tc>
        <w:tc>
          <w:tcPr>
            <w:tcW w:w="626"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Thou</w:t>
            </w:r>
          </w:p>
        </w:tc>
        <w:tc>
          <w:tcPr>
            <w:tcW w:w="54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Bil</w:t>
            </w: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Mil</w:t>
            </w:r>
          </w:p>
        </w:tc>
        <w:tc>
          <w:tcPr>
            <w:tcW w:w="626"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Thou</w:t>
            </w:r>
          </w:p>
        </w:tc>
        <w:tc>
          <w:tcPr>
            <w:tcW w:w="54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Bil</w:t>
            </w:r>
          </w:p>
        </w:tc>
        <w:tc>
          <w:tcPr>
            <w:tcW w:w="626"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Mil</w:t>
            </w: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Thou</w:t>
            </w:r>
          </w:p>
        </w:tc>
        <w:tc>
          <w:tcPr>
            <w:tcW w:w="54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Bil</w:t>
            </w:r>
          </w:p>
        </w:tc>
        <w:tc>
          <w:tcPr>
            <w:tcW w:w="5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Mil</w:t>
            </w:r>
          </w:p>
        </w:tc>
        <w:tc>
          <w:tcPr>
            <w:tcW w:w="626"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Thou</w:t>
            </w:r>
          </w:p>
        </w:tc>
        <w:tc>
          <w:tcPr>
            <w:tcW w:w="54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Bil</w:t>
            </w:r>
          </w:p>
        </w:tc>
        <w:tc>
          <w:tcPr>
            <w:tcW w:w="547"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Mil</w:t>
            </w:r>
          </w:p>
        </w:tc>
        <w:tc>
          <w:tcPr>
            <w:tcW w:w="62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Thou</w:t>
            </w:r>
          </w:p>
        </w:tc>
        <w:tc>
          <w:tcPr>
            <w:tcW w:w="639"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Bil</w:t>
            </w:r>
          </w:p>
        </w:tc>
        <w:tc>
          <w:tcPr>
            <w:tcW w:w="53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Mil</w:t>
            </w:r>
          </w:p>
        </w:tc>
        <w:tc>
          <w:tcPr>
            <w:tcW w:w="63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sz w:val="12"/>
              </w:rPr>
            </w:pPr>
            <w:r>
              <w:rPr>
                <w:rFonts w:ascii="CG Times" w:hAnsi="CG Times"/>
                <w:sz w:val="12"/>
              </w:rPr>
              <w:t>Thou</w:t>
            </w: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2"/>
              </w:rPr>
            </w:pP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2"/>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  Noninterest Bearing Deposits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2.  Interest Bearing Deposits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3.  U.S.G's &amp; Agency Obligations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4.  State, Co. &amp; Muni. Obligations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5.  Money Market Mutual Funds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6.  Other Short Term Obligations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7.  Other Notes &amp; Bonds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8.  Common &amp; Preferred Stocks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9.  Real Estate Mortgages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9</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10. Real Estate</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10</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11. Miscellaneous Assets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11</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12. Total Discretionary Assets</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 xml:space="preserve">      (sum of 1 through 11)</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12</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13. Total # of Discretionary</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 xml:space="preserve">      Accounts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13</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14. Total Non-Discretionary Assets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14</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15. Total # of Non-Discretionary</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 xml:space="preserve">     Accounts</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FFFFFF"/>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15</w:t>
            </w:r>
          </w:p>
        </w:tc>
      </w:tr>
      <w:tr w:rsidR="00765D31">
        <w:tblPrEx>
          <w:tblCellMar>
            <w:top w:w="0" w:type="dxa"/>
            <w:bottom w:w="0" w:type="dxa"/>
          </w:tblCellMar>
        </w:tblPrEx>
        <w:tc>
          <w:tcPr>
            <w:tcW w:w="288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 xml:space="preserve">16. TOTAL ASSETS </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 xml:space="preserve">     (sum of 12 and 14)</w:t>
            </w:r>
          </w:p>
        </w:tc>
        <w:tc>
          <w:tcPr>
            <w:tcW w:w="6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73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4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53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3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tc>
        <w:tc>
          <w:tcPr>
            <w:tcW w:w="626"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jc w:val="center"/>
              <w:rPr>
                <w:rFonts w:ascii="CG Times" w:hAnsi="CG Times"/>
                <w:b/>
                <w:sz w:val="16"/>
              </w:rPr>
            </w:pPr>
            <w:r>
              <w:rPr>
                <w:rFonts w:ascii="CG Times" w:hAnsi="CG Times"/>
                <w:b/>
                <w:sz w:val="16"/>
              </w:rPr>
              <w:t>16</w:t>
            </w:r>
          </w:p>
        </w:tc>
      </w:tr>
      <w:tr w:rsidR="00765D31">
        <w:tblPrEx>
          <w:tblCellMar>
            <w:top w:w="0" w:type="dxa"/>
            <w:bottom w:w="0" w:type="dxa"/>
          </w:tblCellMar>
        </w:tblPrEx>
        <w:tc>
          <w:tcPr>
            <w:tcW w:w="288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17. TOTAL # OF ACCOUNTS</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b/>
                <w:sz w:val="16"/>
              </w:rPr>
            </w:pPr>
            <w:r>
              <w:rPr>
                <w:rFonts w:ascii="CG Times" w:hAnsi="CG Times"/>
                <w:b/>
                <w:sz w:val="16"/>
              </w:rPr>
              <w:t xml:space="preserve">     (sum of 13 and 15)</w:t>
            </w:r>
          </w:p>
        </w:tc>
        <w:tc>
          <w:tcPr>
            <w:tcW w:w="6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734"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7"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4"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39"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30"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39" w:type="dxa"/>
            <w:tcBorders>
              <w:top w:val="single" w:sz="6" w:space="0" w:color="000000"/>
              <w:left w:val="single" w:sz="6" w:space="0" w:color="FFFFFF"/>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jc w:val="center"/>
              <w:rPr>
                <w:rFonts w:ascii="CG Times" w:hAnsi="CG Times"/>
                <w:b/>
                <w:sz w:val="16"/>
              </w:rPr>
            </w:pPr>
            <w:r>
              <w:rPr>
                <w:rFonts w:ascii="CG Times" w:hAnsi="CG Times"/>
                <w:b/>
                <w:sz w:val="16"/>
              </w:rPr>
              <w:t>17</w:t>
            </w:r>
          </w:p>
        </w:tc>
      </w:tr>
    </w:tbl>
    <w:p w:rsidR="00765D31" w:rsidRDefault="00765D31">
      <w:pPr>
        <w:widowControl w:val="0"/>
        <w:rPr>
          <w:rFonts w:ascii="CG Times" w:hAnsi="CG Times"/>
          <w:b/>
          <w:vanish/>
          <w:sz w:val="16"/>
        </w:rPr>
      </w:pPr>
    </w:p>
    <w:tbl>
      <w:tblPr>
        <w:tblW w:w="0" w:type="auto"/>
        <w:tblInd w:w="138" w:type="dxa"/>
        <w:tblLayout w:type="fixed"/>
        <w:tblCellMar>
          <w:left w:w="138" w:type="dxa"/>
          <w:right w:w="138" w:type="dxa"/>
        </w:tblCellMar>
        <w:tblLook w:val="0000" w:firstRow="0" w:lastRow="0" w:firstColumn="0" w:lastColumn="0" w:noHBand="0" w:noVBand="0"/>
      </w:tblPr>
      <w:tblGrid>
        <w:gridCol w:w="2880"/>
        <w:gridCol w:w="626"/>
        <w:gridCol w:w="734"/>
        <w:gridCol w:w="626"/>
        <w:gridCol w:w="540"/>
        <w:gridCol w:w="540"/>
        <w:gridCol w:w="626"/>
        <w:gridCol w:w="540"/>
        <w:gridCol w:w="626"/>
        <w:gridCol w:w="540"/>
        <w:gridCol w:w="540"/>
        <w:gridCol w:w="540"/>
        <w:gridCol w:w="626"/>
        <w:gridCol w:w="540"/>
        <w:gridCol w:w="547"/>
        <w:gridCol w:w="624"/>
        <w:gridCol w:w="628"/>
        <w:gridCol w:w="536"/>
        <w:gridCol w:w="630"/>
        <w:gridCol w:w="637"/>
      </w:tblGrid>
      <w:tr w:rsidR="00765D31">
        <w:tblPrEx>
          <w:tblCellMar>
            <w:top w:w="0" w:type="dxa"/>
            <w:bottom w:w="0" w:type="dxa"/>
          </w:tblCellMar>
        </w:tblPrEx>
        <w:tc>
          <w:tcPr>
            <w:tcW w:w="2880" w:type="dxa"/>
            <w:tcBorders>
              <w:top w:val="sing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b/>
                <w:sz w:val="16"/>
              </w:rPr>
            </w:pPr>
            <w:r>
              <w:rPr>
                <w:rFonts w:ascii="CG Times" w:hAnsi="CG Times"/>
                <w:b/>
                <w:sz w:val="16"/>
              </w:rPr>
              <w:t>18.  MEMORANDA</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b/>
                <w:sz w:val="16"/>
              </w:rPr>
            </w:pPr>
            <w:r>
              <w:rPr>
                <w:rFonts w:ascii="CG Times" w:hAnsi="CG Times"/>
                <w:b/>
                <w:sz w:val="16"/>
              </w:rPr>
              <w:t xml:space="preserve">       TOTAL LIABILITIES   </w:t>
            </w:r>
          </w:p>
        </w:tc>
        <w:tc>
          <w:tcPr>
            <w:tcW w:w="6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73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6"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47"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28"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536"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3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rPr>
                <w:rFonts w:ascii="CG Times" w:hAnsi="CG Times"/>
                <w:sz w:val="16"/>
              </w:rPr>
            </w:pPr>
          </w:p>
        </w:tc>
        <w:tc>
          <w:tcPr>
            <w:tcW w:w="637"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spacing w:after="58"/>
              <w:jc w:val="center"/>
              <w:rPr>
                <w:rFonts w:ascii="CG Times" w:hAnsi="CG Times"/>
                <w:b/>
                <w:sz w:val="16"/>
              </w:rPr>
            </w:pPr>
            <w:r>
              <w:rPr>
                <w:rFonts w:ascii="CG Times" w:hAnsi="CG Times"/>
                <w:b/>
                <w:sz w:val="16"/>
              </w:rPr>
              <w:t>18</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left" w:pos="12960"/>
          <w:tab w:val="left" w:pos="13680"/>
        </w:tabs>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right" w:pos="13680"/>
        </w:tabs>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rPr>
        <w:t>7 of 10</w:t>
      </w:r>
      <w:r>
        <w:rPr>
          <w:rFonts w:ascii="CG Times" w:hAnsi="CG Times"/>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 w:val="left" w:pos="11520"/>
          <w:tab w:val="left" w:pos="12240"/>
          <w:tab w:val="right" w:pos="13680"/>
        </w:tabs>
        <w:rPr>
          <w:rFonts w:ascii="CG Times" w:hAnsi="CG Times"/>
          <w:sz w:val="24"/>
        </w:rPr>
        <w:sectPr w:rsidR="00765D31">
          <w:endnotePr>
            <w:numFmt w:val="decimal"/>
          </w:endnotePr>
          <w:pgSz w:w="15840" w:h="12240" w:orient="landscape"/>
          <w:pgMar w:top="720" w:right="1440" w:bottom="720" w:left="720" w:header="720" w:footer="720" w:gutter="0"/>
          <w:cols w:space="720"/>
          <w:noEndnote/>
        </w:sect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rPr>
      </w:pPr>
      <w:r>
        <w:rPr>
          <w:rFonts w:ascii="CG Times" w:hAnsi="CG Times"/>
          <w:i/>
        </w:rPr>
        <w:lastRenderedPageBreak/>
        <w:t>Do not use more than one line per fund or repeat the institution name if it is included in the name of the fund.  If more than 10 funds are being reported, please reproduce additional copies of this schedule and number pages accordingly.</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rPr>
      </w:pPr>
    </w:p>
    <w:tbl>
      <w:tblPr>
        <w:tblW w:w="0" w:type="auto"/>
        <w:tblInd w:w="151" w:type="dxa"/>
        <w:tblLayout w:type="fixed"/>
        <w:tblCellMar>
          <w:left w:w="151" w:type="dxa"/>
          <w:right w:w="151" w:type="dxa"/>
        </w:tblCellMar>
        <w:tblLook w:val="0000" w:firstRow="0" w:lastRow="0" w:firstColumn="0" w:lastColumn="0" w:noHBand="0" w:noVBand="0"/>
      </w:tblPr>
      <w:tblGrid>
        <w:gridCol w:w="3333"/>
        <w:gridCol w:w="1263"/>
        <w:gridCol w:w="1170"/>
        <w:gridCol w:w="2335"/>
        <w:gridCol w:w="1977"/>
      </w:tblGrid>
      <w:tr w:rsidR="00765D31">
        <w:tblPrEx>
          <w:tblCellMar>
            <w:top w:w="0" w:type="dxa"/>
            <w:bottom w:w="0" w:type="dxa"/>
          </w:tblCellMar>
        </w:tblPrEx>
        <w:tc>
          <w:tcPr>
            <w:tcW w:w="3333" w:type="dxa"/>
            <w:tcBorders>
              <w:top w:val="single" w:sz="36" w:space="0" w:color="000000"/>
              <w:left w:val="single" w:sz="36" w:space="0" w:color="000000"/>
              <w:bottom w:val="single" w:sz="36" w:space="0" w:color="000000"/>
              <w:right w:val="single" w:sz="36" w:space="0" w:color="000000"/>
            </w:tcBorders>
            <w:shd w:val="pct10" w:color="000000" w:fill="FFFFFF"/>
          </w:tcPr>
          <w:p w:rsidR="00765D31" w:rsidRDefault="00765D31">
            <w:pPr>
              <w:widowControl w:val="0"/>
              <w:spacing w:line="234" w:lineRule="exact"/>
              <w:rPr>
                <w:rFonts w:ascii="CG Times" w:hAnsi="CG Times"/>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rPr>
            </w:pPr>
            <w:r>
              <w:rPr>
                <w:rFonts w:ascii="CG Times" w:hAnsi="CG Times"/>
                <w:b/>
              </w:rPr>
              <w:t>SCHEDULE C1</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rPr>
              <w:t>COLLECTIVE INVESTMENT FUNDS</w:t>
            </w:r>
          </w:p>
        </w:tc>
        <w:tc>
          <w:tcPr>
            <w:tcW w:w="1263"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A.</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sz w:val="16"/>
              </w:rPr>
              <w:t>Classification Code</w:t>
            </w:r>
          </w:p>
        </w:tc>
        <w:tc>
          <w:tcPr>
            <w:tcW w:w="1170"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B.</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sz w:val="16"/>
              </w:rPr>
              <w:t>Type of Fund Code</w:t>
            </w:r>
          </w:p>
        </w:tc>
        <w:tc>
          <w:tcPr>
            <w:tcW w:w="2335"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C.</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Total</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sz w:val="16"/>
              </w:rPr>
              <w:t>Fund Assets</w:t>
            </w:r>
          </w:p>
        </w:tc>
        <w:tc>
          <w:tcPr>
            <w:tcW w:w="1977"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D.</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sz w:val="16"/>
              </w:rPr>
              <w:t>Number of Participating Accounts in Fund</w:t>
            </w:r>
          </w:p>
        </w:tc>
      </w:tr>
    </w:tbl>
    <w:p w:rsidR="00765D31" w:rsidRDefault="00765D31">
      <w:pPr>
        <w:widowControl w:val="0"/>
        <w:rPr>
          <w:rFonts w:ascii="CG Times" w:hAnsi="CG Times"/>
          <w:b/>
          <w:vanish/>
          <w:sz w:val="16"/>
        </w:rPr>
      </w:pPr>
    </w:p>
    <w:tbl>
      <w:tblPr>
        <w:tblW w:w="0" w:type="auto"/>
        <w:tblInd w:w="135" w:type="dxa"/>
        <w:tblLayout w:type="fixed"/>
        <w:tblCellMar>
          <w:left w:w="135" w:type="dxa"/>
          <w:right w:w="135" w:type="dxa"/>
        </w:tblCellMar>
        <w:tblLook w:val="0000" w:firstRow="0" w:lastRow="0" w:firstColumn="0" w:lastColumn="0" w:noHBand="0" w:noVBand="0"/>
      </w:tblPr>
      <w:tblGrid>
        <w:gridCol w:w="3330"/>
        <w:gridCol w:w="1267"/>
        <w:gridCol w:w="1170"/>
        <w:gridCol w:w="799"/>
        <w:gridCol w:w="729"/>
        <w:gridCol w:w="806"/>
        <w:gridCol w:w="1440"/>
        <w:gridCol w:w="537"/>
      </w:tblGrid>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Name of Fund</w:t>
            </w:r>
          </w:p>
        </w:tc>
        <w:tc>
          <w:tcPr>
            <w:tcW w:w="1267"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r>
              <w:rPr>
                <w:rFonts w:ascii="CG Times" w:hAnsi="CG Times"/>
                <w:sz w:val="16"/>
              </w:rPr>
              <w:t>Bil</w:t>
            </w:r>
          </w:p>
        </w:tc>
        <w:tc>
          <w:tcPr>
            <w:tcW w:w="729"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r>
              <w:rPr>
                <w:rFonts w:ascii="CG Times" w:hAnsi="CG Times"/>
                <w:sz w:val="16"/>
              </w:rPr>
              <w:t>Mil</w:t>
            </w:r>
          </w:p>
        </w:tc>
        <w:tc>
          <w:tcPr>
            <w:tcW w:w="806"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r>
              <w:rPr>
                <w:rFonts w:ascii="CG Times" w:hAnsi="CG Times"/>
                <w:sz w:val="16"/>
              </w:rPr>
              <w:t>Thou</w:t>
            </w:r>
          </w:p>
        </w:tc>
        <w:tc>
          <w:tcPr>
            <w:tcW w:w="1440"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1.</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2.</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3.</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4.</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5.</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6.</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7.</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8.</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3330"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9.</w:t>
            </w:r>
          </w:p>
        </w:tc>
        <w:tc>
          <w:tcPr>
            <w:tcW w:w="126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117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9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729"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806"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1440"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p>
        </w:tc>
        <w:tc>
          <w:tcPr>
            <w:tcW w:w="53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9</w:t>
            </w:r>
          </w:p>
        </w:tc>
      </w:tr>
      <w:tr w:rsidR="00765D31">
        <w:tblPrEx>
          <w:tblCellMar>
            <w:top w:w="0" w:type="dxa"/>
            <w:bottom w:w="0" w:type="dxa"/>
          </w:tblCellMar>
        </w:tblPrEx>
        <w:tc>
          <w:tcPr>
            <w:tcW w:w="333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b/>
                <w:sz w:val="16"/>
              </w:rPr>
            </w:pPr>
            <w:r>
              <w:rPr>
                <w:rFonts w:ascii="CG Times" w:hAnsi="CG Times"/>
                <w:b/>
                <w:sz w:val="16"/>
              </w:rPr>
              <w:t>10.</w:t>
            </w:r>
          </w:p>
        </w:tc>
        <w:tc>
          <w:tcPr>
            <w:tcW w:w="1267"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sz w:val="16"/>
              </w:rPr>
            </w:pPr>
          </w:p>
        </w:tc>
        <w:tc>
          <w:tcPr>
            <w:tcW w:w="117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sz w:val="16"/>
              </w:rPr>
            </w:pPr>
          </w:p>
        </w:tc>
        <w:tc>
          <w:tcPr>
            <w:tcW w:w="799"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sz w:val="16"/>
              </w:rPr>
            </w:pPr>
          </w:p>
        </w:tc>
        <w:tc>
          <w:tcPr>
            <w:tcW w:w="729"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sz w:val="16"/>
              </w:rPr>
            </w:pPr>
          </w:p>
        </w:tc>
        <w:tc>
          <w:tcPr>
            <w:tcW w:w="806"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sz w:val="16"/>
              </w:rPr>
            </w:pPr>
          </w:p>
        </w:tc>
        <w:tc>
          <w:tcPr>
            <w:tcW w:w="1440"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sz w:val="16"/>
              </w:rPr>
            </w:pPr>
          </w:p>
        </w:tc>
        <w:tc>
          <w:tcPr>
            <w:tcW w:w="537" w:type="dxa"/>
            <w:tcBorders>
              <w:top w:val="sing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b/>
                <w:sz w:val="16"/>
              </w:rPr>
            </w:pPr>
            <w:r>
              <w:rPr>
                <w:rFonts w:ascii="CG Times" w:hAnsi="CG Times"/>
                <w:b/>
                <w:sz w:val="16"/>
              </w:rPr>
              <w:t>10</w:t>
            </w:r>
          </w:p>
        </w:tc>
      </w:tr>
    </w:tbl>
    <w:p w:rsidR="00765D31" w:rsidRDefault="00765D31">
      <w:pPr>
        <w:widowControl w:val="0"/>
        <w:rPr>
          <w:rFonts w:ascii="CG Times" w:hAnsi="CG Times"/>
          <w:b/>
          <w:vanish/>
          <w:sz w:val="16"/>
        </w:rPr>
      </w:pPr>
    </w:p>
    <w:tbl>
      <w:tblPr>
        <w:tblW w:w="0" w:type="auto"/>
        <w:tblInd w:w="163" w:type="dxa"/>
        <w:tblLayout w:type="fixed"/>
        <w:tblCellMar>
          <w:left w:w="163" w:type="dxa"/>
          <w:right w:w="163" w:type="dxa"/>
        </w:tblCellMar>
        <w:tblLook w:val="0000" w:firstRow="0" w:lastRow="0" w:firstColumn="0" w:lastColumn="0" w:noHBand="0" w:noVBand="0"/>
      </w:tblPr>
      <w:tblGrid>
        <w:gridCol w:w="3321"/>
        <w:gridCol w:w="6758"/>
      </w:tblGrid>
      <w:tr w:rsidR="00765D31">
        <w:tblPrEx>
          <w:tblCellMar>
            <w:top w:w="0" w:type="dxa"/>
            <w:bottom w:w="0" w:type="dxa"/>
          </w:tblCellMar>
        </w:tblPrEx>
        <w:tc>
          <w:tcPr>
            <w:tcW w:w="3321" w:type="dxa"/>
            <w:tcBorders>
              <w:top w:val="double" w:sz="6" w:space="0" w:color="000000"/>
              <w:left w:val="double" w:sz="6" w:space="0" w:color="000000"/>
              <w:bottom w:val="double" w:sz="6" w:space="0" w:color="000000"/>
              <w:right w:val="single" w:sz="6" w:space="0" w:color="FFFFFF"/>
            </w:tcBorders>
            <w:shd w:val="pct10" w:color="000000" w:fill="FFFFFF"/>
          </w:tcPr>
          <w:p w:rsidR="00765D31" w:rsidRDefault="00765D31">
            <w:pPr>
              <w:widowControl w:val="0"/>
              <w:spacing w:line="201"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b/>
                <w:sz w:val="16"/>
              </w:rPr>
            </w:pPr>
            <w:r>
              <w:rPr>
                <w:rFonts w:ascii="CG Times" w:hAnsi="CG Times"/>
                <w:b/>
                <w:sz w:val="16"/>
              </w:rPr>
              <w:t>Classification Codes (Enter only one code in Column A for each fund)</w:t>
            </w:r>
          </w:p>
        </w:tc>
        <w:tc>
          <w:tcPr>
            <w:tcW w:w="6758" w:type="dxa"/>
            <w:tcBorders>
              <w:top w:val="doub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201"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Type of Fund</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b/>
                <w:sz w:val="16"/>
              </w:rPr>
            </w:pPr>
            <w:r>
              <w:rPr>
                <w:rFonts w:ascii="CG Times" w:hAnsi="CG Times"/>
                <w:b/>
                <w:sz w:val="16"/>
              </w:rPr>
              <w:t>(Enter only one code in Column B for each fund)</w:t>
            </w:r>
          </w:p>
        </w:tc>
      </w:tr>
    </w:tbl>
    <w:p w:rsidR="00765D31" w:rsidRDefault="00765D31">
      <w:pPr>
        <w:widowControl w:val="0"/>
        <w:rPr>
          <w:rFonts w:ascii="CG Times" w:hAnsi="CG Times"/>
          <w:b/>
          <w:vanish/>
          <w:sz w:val="16"/>
        </w:rPr>
      </w:pPr>
    </w:p>
    <w:tbl>
      <w:tblPr>
        <w:tblW w:w="0" w:type="auto"/>
        <w:tblInd w:w="144" w:type="dxa"/>
        <w:tblLayout w:type="fixed"/>
        <w:tblCellMar>
          <w:left w:w="144" w:type="dxa"/>
          <w:right w:w="144" w:type="dxa"/>
        </w:tblCellMar>
        <w:tblLook w:val="0000" w:firstRow="0" w:lastRow="0" w:firstColumn="0" w:lastColumn="0" w:noHBand="0" w:noVBand="0"/>
      </w:tblPr>
      <w:tblGrid>
        <w:gridCol w:w="633"/>
        <w:gridCol w:w="2688"/>
        <w:gridCol w:w="633"/>
        <w:gridCol w:w="2707"/>
        <w:gridCol w:w="537"/>
        <w:gridCol w:w="2880"/>
      </w:tblGrid>
      <w:tr w:rsidR="00765D31">
        <w:tblPrEx>
          <w:tblCellMar>
            <w:top w:w="0" w:type="dxa"/>
            <w:bottom w:w="0" w:type="dxa"/>
          </w:tblCellMar>
        </w:tblPrEx>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01</w:t>
            </w:r>
          </w:p>
        </w:tc>
        <w:tc>
          <w:tcPr>
            <w:tcW w:w="268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Personal Trust</w:t>
            </w:r>
          </w:p>
        </w:tc>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01</w:t>
            </w:r>
          </w:p>
        </w:tc>
        <w:tc>
          <w:tcPr>
            <w:tcW w:w="270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Equity</w:t>
            </w:r>
          </w:p>
        </w:tc>
        <w:tc>
          <w:tcPr>
            <w:tcW w:w="53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07</w:t>
            </w:r>
          </w:p>
        </w:tc>
        <w:tc>
          <w:tcPr>
            <w:tcW w:w="2880"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Mortgage</w:t>
            </w:r>
          </w:p>
        </w:tc>
      </w:tr>
      <w:tr w:rsidR="00765D31">
        <w:tblPrEx>
          <w:tblCellMar>
            <w:top w:w="0" w:type="dxa"/>
            <w:bottom w:w="0" w:type="dxa"/>
          </w:tblCellMar>
        </w:tblPrEx>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02</w:t>
            </w:r>
          </w:p>
        </w:tc>
        <w:tc>
          <w:tcPr>
            <w:tcW w:w="268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Employee Benefit</w:t>
            </w:r>
          </w:p>
        </w:tc>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02</w:t>
            </w:r>
          </w:p>
        </w:tc>
        <w:tc>
          <w:tcPr>
            <w:tcW w:w="270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Diversified or Balanced</w:t>
            </w:r>
          </w:p>
        </w:tc>
        <w:tc>
          <w:tcPr>
            <w:tcW w:w="53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08</w:t>
            </w:r>
          </w:p>
        </w:tc>
        <w:tc>
          <w:tcPr>
            <w:tcW w:w="2880"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Foreign Equity</w:t>
            </w:r>
          </w:p>
        </w:tc>
      </w:tr>
      <w:tr w:rsidR="00765D31">
        <w:tblPrEx>
          <w:tblCellMar>
            <w:top w:w="0" w:type="dxa"/>
            <w:bottom w:w="0" w:type="dxa"/>
          </w:tblCellMar>
        </w:tblPrEx>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03</w:t>
            </w:r>
          </w:p>
        </w:tc>
        <w:tc>
          <w:tcPr>
            <w:tcW w:w="268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Keogh (HR 10)</w:t>
            </w:r>
          </w:p>
        </w:tc>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03</w:t>
            </w:r>
          </w:p>
        </w:tc>
        <w:tc>
          <w:tcPr>
            <w:tcW w:w="270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Fixed Income</w:t>
            </w:r>
          </w:p>
        </w:tc>
        <w:tc>
          <w:tcPr>
            <w:tcW w:w="53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09</w:t>
            </w:r>
          </w:p>
        </w:tc>
        <w:tc>
          <w:tcPr>
            <w:tcW w:w="2880"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Foreign Fixed Income</w:t>
            </w:r>
          </w:p>
        </w:tc>
      </w:tr>
      <w:tr w:rsidR="00765D31">
        <w:tblPrEx>
          <w:tblCellMar>
            <w:top w:w="0" w:type="dxa"/>
            <w:bottom w:w="0" w:type="dxa"/>
          </w:tblCellMar>
        </w:tblPrEx>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04</w:t>
            </w:r>
          </w:p>
        </w:tc>
        <w:tc>
          <w:tcPr>
            <w:tcW w:w="268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Charitable Trust</w:t>
            </w:r>
          </w:p>
        </w:tc>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04</w:t>
            </w:r>
          </w:p>
        </w:tc>
        <w:tc>
          <w:tcPr>
            <w:tcW w:w="270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Municipal Bond</w:t>
            </w:r>
          </w:p>
        </w:tc>
        <w:tc>
          <w:tcPr>
            <w:tcW w:w="53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10</w:t>
            </w:r>
          </w:p>
        </w:tc>
        <w:tc>
          <w:tcPr>
            <w:tcW w:w="2880"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Index Equity</w:t>
            </w:r>
          </w:p>
        </w:tc>
      </w:tr>
      <w:tr w:rsidR="00765D31">
        <w:tblPrEx>
          <w:tblCellMar>
            <w:top w:w="0" w:type="dxa"/>
            <w:bottom w:w="0" w:type="dxa"/>
          </w:tblCellMar>
        </w:tblPrEx>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05</w:t>
            </w:r>
          </w:p>
        </w:tc>
        <w:tc>
          <w:tcPr>
            <w:tcW w:w="268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Other</w:t>
            </w:r>
          </w:p>
        </w:tc>
        <w:tc>
          <w:tcPr>
            <w:tcW w:w="633"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05</w:t>
            </w:r>
          </w:p>
        </w:tc>
        <w:tc>
          <w:tcPr>
            <w:tcW w:w="2707"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Real Estate Equity</w:t>
            </w:r>
          </w:p>
        </w:tc>
        <w:tc>
          <w:tcPr>
            <w:tcW w:w="53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11</w:t>
            </w:r>
          </w:p>
        </w:tc>
        <w:tc>
          <w:tcPr>
            <w:tcW w:w="2880"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Index Fixed Income</w:t>
            </w:r>
          </w:p>
        </w:tc>
      </w:tr>
      <w:tr w:rsidR="00765D31">
        <w:tblPrEx>
          <w:tblCellMar>
            <w:top w:w="0" w:type="dxa"/>
            <w:bottom w:w="0" w:type="dxa"/>
          </w:tblCellMar>
        </w:tblPrEx>
        <w:tc>
          <w:tcPr>
            <w:tcW w:w="633"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b/>
                <w:sz w:val="16"/>
              </w:rPr>
            </w:pPr>
          </w:p>
        </w:tc>
        <w:tc>
          <w:tcPr>
            <w:tcW w:w="268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b/>
                <w:sz w:val="16"/>
              </w:rPr>
            </w:pPr>
          </w:p>
        </w:tc>
        <w:tc>
          <w:tcPr>
            <w:tcW w:w="633"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b/>
                <w:sz w:val="16"/>
              </w:rPr>
            </w:pPr>
            <w:r>
              <w:rPr>
                <w:rFonts w:ascii="CG Times" w:hAnsi="CG Times"/>
                <w:b/>
                <w:sz w:val="16"/>
              </w:rPr>
              <w:t>06</w:t>
            </w:r>
          </w:p>
        </w:tc>
        <w:tc>
          <w:tcPr>
            <w:tcW w:w="2707"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b/>
                <w:sz w:val="16"/>
              </w:rPr>
            </w:pPr>
            <w:r>
              <w:rPr>
                <w:rFonts w:ascii="CG Times" w:hAnsi="CG Times"/>
                <w:b/>
                <w:sz w:val="16"/>
              </w:rPr>
              <w:t>Short Term Investment</w:t>
            </w:r>
          </w:p>
        </w:tc>
        <w:tc>
          <w:tcPr>
            <w:tcW w:w="537"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jc w:val="center"/>
              <w:rPr>
                <w:rFonts w:ascii="CG Times" w:hAnsi="CG Times"/>
                <w:b/>
                <w:sz w:val="16"/>
              </w:rPr>
            </w:pPr>
            <w:r>
              <w:rPr>
                <w:rFonts w:ascii="CG Times" w:hAnsi="CG Times"/>
                <w:b/>
                <w:sz w:val="16"/>
              </w:rPr>
              <w:t>12</w:t>
            </w:r>
          </w:p>
        </w:tc>
        <w:tc>
          <w:tcPr>
            <w:tcW w:w="2880" w:type="dxa"/>
            <w:tcBorders>
              <w:top w:val="single" w:sz="6" w:space="0" w:color="000000"/>
              <w:left w:val="single" w:sz="6" w:space="0" w:color="000000"/>
              <w:bottom w:val="double" w:sz="6" w:space="0" w:color="000000"/>
              <w:right w:val="double" w:sz="6" w:space="0" w:color="000000"/>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b/>
                <w:sz w:val="16"/>
              </w:rPr>
            </w:pPr>
            <w:r>
              <w:rPr>
                <w:rFonts w:ascii="CG Times" w:hAnsi="CG Times"/>
                <w:b/>
                <w:sz w:val="16"/>
              </w:rPr>
              <w:t>Other</w:t>
            </w:r>
          </w:p>
        </w:tc>
      </w:tr>
    </w:tbl>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bl>
      <w:tblPr>
        <w:tblW w:w="0" w:type="auto"/>
        <w:tblInd w:w="165" w:type="dxa"/>
        <w:tblLayout w:type="fixed"/>
        <w:tblCellMar>
          <w:left w:w="165" w:type="dxa"/>
          <w:right w:w="165" w:type="dxa"/>
        </w:tblCellMar>
        <w:tblLook w:val="0000" w:firstRow="0" w:lastRow="0" w:firstColumn="0" w:lastColumn="0" w:noHBand="0" w:noVBand="0"/>
      </w:tblPr>
      <w:tblGrid>
        <w:gridCol w:w="6657"/>
        <w:gridCol w:w="1444"/>
        <w:gridCol w:w="1977"/>
      </w:tblGrid>
      <w:tr w:rsidR="00765D31">
        <w:tblPrEx>
          <w:tblCellMar>
            <w:top w:w="0" w:type="dxa"/>
            <w:bottom w:w="0" w:type="dxa"/>
          </w:tblCellMar>
        </w:tblPrEx>
        <w:tc>
          <w:tcPr>
            <w:tcW w:w="6657" w:type="dxa"/>
            <w:tcBorders>
              <w:top w:val="single" w:sz="36" w:space="0" w:color="000000"/>
              <w:left w:val="single" w:sz="36" w:space="0" w:color="000000"/>
              <w:bottom w:val="single" w:sz="36" w:space="0" w:color="000000"/>
              <w:right w:val="single" w:sz="36" w:space="0" w:color="000000"/>
            </w:tcBorders>
            <w:shd w:val="pct10" w:color="000000" w:fill="FFFFFF"/>
          </w:tcPr>
          <w:p w:rsidR="00765D31" w:rsidRDefault="00765D31">
            <w:pPr>
              <w:widowControl w:val="0"/>
              <w:spacing w:line="234"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rPr>
            </w:pPr>
            <w:r>
              <w:rPr>
                <w:rFonts w:ascii="CG Times" w:hAnsi="CG Times"/>
                <w:b/>
              </w:rPr>
              <w:t xml:space="preserve">SCHEDULE C2 </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rPr>
              <w:t>CORPORATE TRUSTS</w:t>
            </w:r>
          </w:p>
        </w:tc>
        <w:tc>
          <w:tcPr>
            <w:tcW w:w="1444" w:type="dxa"/>
            <w:tcBorders>
              <w:top w:val="double" w:sz="6" w:space="0" w:color="000000"/>
              <w:left w:val="single" w:sz="6" w:space="0" w:color="000000"/>
              <w:bottom w:val="double" w:sz="6" w:space="0" w:color="000000"/>
              <w:right w:val="single" w:sz="6" w:space="0" w:color="FFFFFF"/>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A.</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sz w:val="16"/>
              </w:rPr>
              <w:t>Number of Accounts</w:t>
            </w:r>
          </w:p>
        </w:tc>
        <w:tc>
          <w:tcPr>
            <w:tcW w:w="1977"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B.</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 xml:space="preserve">Principal Amount of </w:t>
            </w: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90"/>
              <w:jc w:val="center"/>
              <w:rPr>
                <w:rFonts w:ascii="CG Times" w:hAnsi="CG Times"/>
                <w:b/>
                <w:sz w:val="16"/>
              </w:rPr>
            </w:pPr>
            <w:r>
              <w:rPr>
                <w:rFonts w:ascii="CG Times" w:hAnsi="CG Times"/>
                <w:b/>
                <w:sz w:val="16"/>
              </w:rPr>
              <w:t>Outstanding Securities</w:t>
            </w:r>
          </w:p>
        </w:tc>
      </w:tr>
    </w:tbl>
    <w:p w:rsidR="00765D31" w:rsidRDefault="00765D31">
      <w:pPr>
        <w:widowControl w:val="0"/>
        <w:rPr>
          <w:rFonts w:ascii="CG Times" w:hAnsi="CG Times"/>
          <w:b/>
          <w:vanish/>
          <w:sz w:val="16"/>
        </w:rPr>
      </w:pPr>
    </w:p>
    <w:tbl>
      <w:tblPr>
        <w:tblW w:w="0" w:type="auto"/>
        <w:tblInd w:w="139" w:type="dxa"/>
        <w:tblLayout w:type="fixed"/>
        <w:tblCellMar>
          <w:left w:w="139" w:type="dxa"/>
          <w:right w:w="139" w:type="dxa"/>
        </w:tblCellMar>
        <w:tblLook w:val="0000" w:firstRow="0" w:lastRow="0" w:firstColumn="0" w:lastColumn="0" w:noHBand="0" w:noVBand="0"/>
      </w:tblPr>
      <w:tblGrid>
        <w:gridCol w:w="6657"/>
        <w:gridCol w:w="1444"/>
        <w:gridCol w:w="621"/>
        <w:gridCol w:w="638"/>
        <w:gridCol w:w="717"/>
      </w:tblGrid>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b/>
                <w:sz w:val="16"/>
              </w:rPr>
            </w:pPr>
            <w:r>
              <w:rPr>
                <w:rFonts w:ascii="CG Times" w:hAnsi="CG Times"/>
                <w:b/>
                <w:sz w:val="16"/>
              </w:rPr>
              <w:t>Type of Account</w:t>
            </w:r>
          </w:p>
        </w:tc>
        <w:tc>
          <w:tcPr>
            <w:tcW w:w="144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r>
              <w:rPr>
                <w:rFonts w:ascii="CG Times" w:hAnsi="CG Times"/>
                <w:sz w:val="16"/>
              </w:rPr>
              <w:t>Bil</w:t>
            </w:r>
          </w:p>
        </w:tc>
        <w:tc>
          <w:tcPr>
            <w:tcW w:w="638"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r>
              <w:rPr>
                <w:rFonts w:ascii="CG Times" w:hAnsi="CG Times"/>
                <w:sz w:val="16"/>
              </w:rPr>
              <w:t>Mil</w:t>
            </w:r>
          </w:p>
        </w:tc>
        <w:tc>
          <w:tcPr>
            <w:tcW w:w="717" w:type="dxa"/>
            <w:tcBorders>
              <w:top w:val="single" w:sz="6" w:space="0" w:color="000000"/>
              <w:left w:val="sing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jc w:val="center"/>
              <w:rPr>
                <w:rFonts w:ascii="CG Times" w:hAnsi="CG Times"/>
                <w:sz w:val="16"/>
              </w:rPr>
            </w:pPr>
            <w:r>
              <w:rPr>
                <w:rFonts w:ascii="CG Times" w:hAnsi="CG Times"/>
                <w:sz w:val="16"/>
              </w:rPr>
              <w:t>Thou</w:t>
            </w:r>
          </w:p>
        </w:tc>
      </w:tr>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1.  Corporate Securities Trusteeships</w:t>
            </w:r>
          </w:p>
        </w:tc>
        <w:tc>
          <w:tcPr>
            <w:tcW w:w="144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17"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r>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2.  Tax Exempt &amp; Other Municipal Securities Trusteeships</w:t>
            </w:r>
          </w:p>
        </w:tc>
        <w:tc>
          <w:tcPr>
            <w:tcW w:w="144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c>
          <w:tcPr>
            <w:tcW w:w="717" w:type="dxa"/>
            <w:tcBorders>
              <w:top w:val="single" w:sz="6" w:space="0" w:color="000000"/>
              <w:left w:val="single" w:sz="6" w:space="0" w:color="000000"/>
              <w:bottom w:val="single" w:sz="6" w:space="0" w:color="FFFFFF"/>
              <w:right w:val="double" w:sz="6" w:space="0" w:color="000000"/>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tc>
      </w:tr>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3.  Stock or Bond Transfer Agent or Registrar</w:t>
            </w:r>
          </w:p>
        </w:tc>
        <w:tc>
          <w:tcPr>
            <w:tcW w:w="144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717" w:type="dxa"/>
            <w:tcBorders>
              <w:top w:val="sing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r>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4.  Mutual Fund Transfer Agent</w:t>
            </w:r>
          </w:p>
        </w:tc>
        <w:tc>
          <w:tcPr>
            <w:tcW w:w="144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38" w:type="dxa"/>
            <w:tcBorders>
              <w:top w:val="single" w:sz="6" w:space="0" w:color="FFFFFF"/>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717" w:type="dxa"/>
            <w:tcBorders>
              <w:top w:val="single" w:sz="6" w:space="0" w:color="FFFFFF"/>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r>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5.  Separate Dividend &amp; Interest/Coupon Paying Agent</w:t>
            </w:r>
          </w:p>
        </w:tc>
        <w:tc>
          <w:tcPr>
            <w:tcW w:w="144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38" w:type="dxa"/>
            <w:tcBorders>
              <w:top w:val="single" w:sz="6" w:space="0" w:color="FFFFFF"/>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717" w:type="dxa"/>
            <w:tcBorders>
              <w:top w:val="single" w:sz="6" w:space="0" w:color="FFFFFF"/>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r>
      <w:tr w:rsidR="00765D31">
        <w:tblPrEx>
          <w:tblCellMar>
            <w:top w:w="0" w:type="dxa"/>
            <w:bottom w:w="0" w:type="dxa"/>
          </w:tblCellMar>
        </w:tblPrEx>
        <w:tc>
          <w:tcPr>
            <w:tcW w:w="6657"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r>
              <w:rPr>
                <w:rFonts w:ascii="CG Times" w:hAnsi="CG Times"/>
                <w:b/>
                <w:sz w:val="16"/>
              </w:rPr>
              <w:t>6.  All Other Corporate Agencies</w:t>
            </w:r>
          </w:p>
        </w:tc>
        <w:tc>
          <w:tcPr>
            <w:tcW w:w="1444"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638" w:type="dxa"/>
            <w:tcBorders>
              <w:top w:val="single" w:sz="6" w:space="0" w:color="FFFFFF"/>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c>
          <w:tcPr>
            <w:tcW w:w="717" w:type="dxa"/>
            <w:tcBorders>
              <w:top w:val="single" w:sz="6" w:space="0" w:color="FFFFFF"/>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b/>
                <w:sz w:val="16"/>
              </w:rPr>
            </w:pPr>
          </w:p>
        </w:tc>
      </w:tr>
      <w:tr w:rsidR="00765D31">
        <w:tblPrEx>
          <w:tblCellMar>
            <w:top w:w="0" w:type="dxa"/>
            <w:bottom w:w="0" w:type="dxa"/>
          </w:tblCellMar>
        </w:tblPrEx>
        <w:tc>
          <w:tcPr>
            <w:tcW w:w="6657"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b/>
                <w:sz w:val="16"/>
              </w:rPr>
            </w:pPr>
            <w:r>
              <w:rPr>
                <w:rFonts w:ascii="CG Times" w:hAnsi="CG Times"/>
                <w:b/>
                <w:sz w:val="16"/>
              </w:rPr>
              <w:t>7.  TOTALS</w:t>
            </w:r>
          </w:p>
        </w:tc>
        <w:tc>
          <w:tcPr>
            <w:tcW w:w="144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b/>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sz w:val="16"/>
              </w:rPr>
            </w:pPr>
          </w:p>
        </w:tc>
        <w:tc>
          <w:tcPr>
            <w:tcW w:w="717" w:type="dxa"/>
            <w:tcBorders>
              <w:top w:val="single" w:sz="6" w:space="0" w:color="000000"/>
              <w:left w:val="single" w:sz="6" w:space="0" w:color="000000"/>
              <w:bottom w:val="double" w:sz="6" w:space="0" w:color="000000"/>
              <w:right w:val="double" w:sz="6" w:space="0" w:color="000000"/>
            </w:tcBorders>
          </w:tcPr>
          <w:p w:rsidR="00765D31" w:rsidRDefault="00765D31">
            <w:pPr>
              <w:widowControl w:val="0"/>
              <w:spacing w:line="163" w:lineRule="exact"/>
              <w:rPr>
                <w:rFonts w:ascii="CG Times" w:hAnsi="CG Times"/>
                <w:sz w:val="16"/>
              </w:rPr>
            </w:pPr>
          </w:p>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spacing w:after="58"/>
              <w:rPr>
                <w:rFonts w:ascii="CG Times" w:hAnsi="CG Times"/>
                <w:sz w:val="16"/>
              </w:rPr>
            </w:pPr>
          </w:p>
        </w:tc>
      </w:tr>
    </w:tbl>
    <w:p w:rsidR="00765D31" w:rsidRDefault="00765D3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9360"/>
          <w:tab w:val="left" w:pos="10080"/>
        </w:tabs>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t xml:space="preserve">                                  </w:t>
      </w:r>
      <w:r>
        <w:rPr>
          <w:rFonts w:ascii="CG Times" w:hAnsi="CG Times"/>
        </w:rPr>
        <w:t>8 of 10</w:t>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rPr>
          <w:rFonts w:ascii="CG Times" w:hAnsi="CG Times"/>
          <w:vanish/>
          <w:sz w:val="24"/>
        </w:rPr>
      </w:pPr>
      <w:r>
        <w:rPr>
          <w:rFonts w:ascii="CG Times" w:hAnsi="CG Times"/>
          <w:sz w:val="24"/>
        </w:rPr>
        <w:br w:type="page"/>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jc w:val="center"/>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jc w:val="center"/>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jc w:val="center"/>
        <w:rPr>
          <w:rFonts w:ascii="CG Times" w:hAnsi="CG Times"/>
          <w:sz w:val="24"/>
        </w:rPr>
      </w:pPr>
    </w:p>
    <w:tbl>
      <w:tblPr>
        <w:tblW w:w="0" w:type="auto"/>
        <w:tblInd w:w="183" w:type="dxa"/>
        <w:tblLayout w:type="fixed"/>
        <w:tblCellMar>
          <w:left w:w="183" w:type="dxa"/>
          <w:right w:w="183" w:type="dxa"/>
        </w:tblCellMar>
        <w:tblLook w:val="0000" w:firstRow="0" w:lastRow="0" w:firstColumn="0" w:lastColumn="0" w:noHBand="0" w:noVBand="0"/>
      </w:tblPr>
      <w:tblGrid>
        <w:gridCol w:w="4680"/>
        <w:gridCol w:w="4680"/>
      </w:tblGrid>
      <w:tr w:rsidR="00765D31">
        <w:tblPrEx>
          <w:tblCellMar>
            <w:top w:w="0" w:type="dxa"/>
            <w:bottom w:w="0" w:type="dxa"/>
          </w:tblCellMar>
        </w:tblPrEx>
        <w:tc>
          <w:tcPr>
            <w:tcW w:w="46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jc w:val="center"/>
              <w:rPr>
                <w:rFonts w:ascii="CG Times" w:hAnsi="CG Times"/>
                <w:b/>
              </w:rPr>
            </w:pPr>
            <w:r>
              <w:rPr>
                <w:rFonts w:ascii="CG Times" w:hAnsi="CG Times"/>
                <w:b/>
              </w:rPr>
              <w:t>SECTION D</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spacing w:after="90"/>
              <w:jc w:val="center"/>
              <w:rPr>
                <w:rFonts w:ascii="CG Times" w:hAnsi="CG Times"/>
                <w:b/>
              </w:rPr>
            </w:pPr>
            <w:r>
              <w:rPr>
                <w:rFonts w:ascii="CG Times" w:hAnsi="CG Times"/>
                <w:b/>
              </w:rPr>
              <w:t xml:space="preserve">FIDUCIARY INCOME </w:t>
            </w:r>
          </w:p>
        </w:tc>
        <w:tc>
          <w:tcPr>
            <w:tcW w:w="4680"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jc w:val="center"/>
              <w:rPr>
                <w:rFonts w:ascii="CG Times" w:hAnsi="CG Times"/>
                <w:b/>
                <w:i/>
              </w:rPr>
            </w:pPr>
            <w:r>
              <w:rPr>
                <w:rFonts w:ascii="CG Times" w:hAnsi="CG Times"/>
                <w:b/>
                <w:i/>
              </w:rPr>
              <w:t>(CONFIDENTIAL</w:t>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10080"/>
              </w:tabs>
              <w:spacing w:after="90"/>
              <w:jc w:val="center"/>
              <w:rPr>
                <w:rFonts w:ascii="CG Times" w:hAnsi="CG Times"/>
                <w:sz w:val="24"/>
              </w:rPr>
            </w:pPr>
            <w:r>
              <w:rPr>
                <w:rFonts w:ascii="CG Times" w:hAnsi="CG Times"/>
                <w:b/>
                <w:i/>
              </w:rPr>
              <w:t>INFORMATION)</w:t>
            </w:r>
          </w:p>
        </w:tc>
      </w:tr>
    </w:tbl>
    <w:p w:rsidR="00765D31" w:rsidRDefault="00765D31">
      <w:pPr>
        <w:widowControl w:val="0"/>
        <w:rPr>
          <w:rFonts w:ascii="CG Times" w:hAnsi="CG Times"/>
          <w:vanish/>
          <w:sz w:val="24"/>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24"/>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INCOME FROM FIDUCIARY ACTIVITIES</w:t>
            </w:r>
          </w:p>
        </w:tc>
        <w:tc>
          <w:tcPr>
            <w:tcW w:w="638"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r>
              <w:rPr>
                <w:rFonts w:ascii="CG Times" w:hAnsi="CG Times"/>
                <w:sz w:val="16"/>
              </w:rPr>
              <w:t>Mil</w:t>
            </w:r>
          </w:p>
        </w:tc>
        <w:tc>
          <w:tcPr>
            <w:tcW w:w="621"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r>
              <w:rPr>
                <w:rFonts w:ascii="CG Times" w:hAnsi="CG Times"/>
                <w:sz w:val="16"/>
              </w:rPr>
              <w:t>Thou</w:t>
            </w:r>
          </w:p>
        </w:tc>
        <w:tc>
          <w:tcPr>
            <w:tcW w:w="638"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r>
              <w:rPr>
                <w:rFonts w:ascii="CG Times" w:hAnsi="CG Times"/>
                <w:sz w:val="16"/>
              </w:rPr>
              <w:t>Hun</w:t>
            </w: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1.  Gross Fees, Commissions &amp; Other Fiduciary Income</w:t>
            </w: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1a.  Employee Benefit Trust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1a</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1b.  Personal Trust &amp; Estate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1b</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1c.  Employee Benefit Agency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1c</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1d.  Other Agency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1d</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1e.  Corporate Trust &amp; Agency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1e</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1f.  All Other Fiduciary Income</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1f</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b/>
                <w:sz w:val="16"/>
              </w:rPr>
            </w:pPr>
            <w:r>
              <w:rPr>
                <w:rFonts w:ascii="CG Times" w:hAnsi="CG Times"/>
                <w:b/>
                <w:sz w:val="16"/>
              </w:rPr>
              <w:t xml:space="preserve">  1g.  Gross Fiduciary Income (sum of 1a through 1f)</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1g</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2.  Settlements, Surcharges &amp; Other Losses</w:t>
            </w: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FFFFFF"/>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single" w:sz="6" w:space="0" w:color="FFFFFF"/>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2a.  Employee Benefit Trust Accounts -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2a</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2b.  Personal Trust &amp; Estate Accounts -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2b</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2c.  Employee Benefit Agencies  -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2c</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2d.  Other Agency Accounts -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2d</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2e.  Employee Benefit Trust Accounts - Non-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2e</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2f.  Personal Trust &amp; Estate Accounts - Non-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2f</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2g.  Employee Benefit Agencies - Non-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2g</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2h.   Other Agency Accounts  - Non- Discretionary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2h</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2i.  Corporate Trust &amp; Agency Accounts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2i</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2j.  All Other Activities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2j</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 xml:space="preserve">  2k. Gross Settlements, Surcharges &amp; Other Losses (sum of 2a through 2j)</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2k</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3.  Recoveries to Previously Reported Losses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b/>
                <w:sz w:val="16"/>
              </w:rPr>
            </w:pPr>
            <w:r>
              <w:rPr>
                <w:rFonts w:ascii="CG Times" w:hAnsi="CG Times"/>
                <w:b/>
                <w:sz w:val="16"/>
              </w:rPr>
              <w:t>4.  Net Settlements, Surcharges &amp; Other Losses (2k minus 3)</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b/>
                <w:sz w:val="16"/>
              </w:rPr>
            </w:pPr>
            <w:r>
              <w:rPr>
                <w:rFonts w:ascii="CG Times" w:hAnsi="CG Times"/>
                <w:b/>
                <w:sz w:val="16"/>
              </w:rPr>
              <w:t>5.  FIDUCIARY INCOME (LOSS) (1g minus 4)</w:t>
            </w: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21"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38" w:type="dxa"/>
            <w:tcBorders>
              <w:top w:val="single" w:sz="6" w:space="0" w:color="000000"/>
              <w:left w:val="single" w:sz="6" w:space="0" w:color="000000"/>
              <w:bottom w:val="sing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double" w:sz="6" w:space="0" w:color="000000"/>
              <w:left w:val="double" w:sz="6" w:space="0" w:color="000000"/>
              <w:bottom w:val="single" w:sz="6" w:space="0" w:color="000000"/>
              <w:right w:val="single" w:sz="6" w:space="0" w:color="FFFFFF"/>
            </w:tcBorders>
            <w:shd w:val="pct10" w:color="000000" w:fill="FFFFFF"/>
          </w:tcPr>
          <w:p w:rsidR="00765D31" w:rsidRDefault="00765D31">
            <w:pPr>
              <w:widowControl w:val="0"/>
              <w:spacing w:line="201"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Gross Settlements, Surcharges &amp; Other Losses by Type</w:t>
            </w:r>
          </w:p>
        </w:tc>
        <w:tc>
          <w:tcPr>
            <w:tcW w:w="638" w:type="dxa"/>
            <w:tcBorders>
              <w:top w:val="double" w:sz="6" w:space="0" w:color="000000"/>
              <w:left w:val="single" w:sz="6" w:space="0" w:color="FFFFFF"/>
              <w:bottom w:val="single" w:sz="6" w:space="0" w:color="000000"/>
              <w:right w:val="single" w:sz="6" w:space="0" w:color="FFFFFF"/>
            </w:tcBorders>
            <w:shd w:val="pct10" w:color="000000" w:fill="FFFFFF"/>
          </w:tcPr>
          <w:p w:rsidR="00765D31" w:rsidRDefault="00765D31">
            <w:pPr>
              <w:widowControl w:val="0"/>
              <w:spacing w:line="201"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21" w:type="dxa"/>
            <w:tcBorders>
              <w:top w:val="double" w:sz="6" w:space="0" w:color="000000"/>
              <w:left w:val="single" w:sz="6" w:space="0" w:color="FFFFFF"/>
              <w:bottom w:val="single" w:sz="6" w:space="0" w:color="000000"/>
              <w:right w:val="single" w:sz="6" w:space="0" w:color="FFFFFF"/>
            </w:tcBorders>
            <w:shd w:val="pct10" w:color="000000" w:fill="FFFFFF"/>
          </w:tcPr>
          <w:p w:rsidR="00765D31" w:rsidRDefault="00765D31">
            <w:pPr>
              <w:widowControl w:val="0"/>
              <w:spacing w:line="201"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38" w:type="dxa"/>
            <w:tcBorders>
              <w:top w:val="double" w:sz="6" w:space="0" w:color="000000"/>
              <w:left w:val="single" w:sz="6" w:space="0" w:color="FFFFFF"/>
              <w:bottom w:val="single" w:sz="6" w:space="0" w:color="000000"/>
              <w:right w:val="single" w:sz="6" w:space="0" w:color="FFFFFF"/>
            </w:tcBorders>
            <w:shd w:val="pct10" w:color="000000" w:fill="FFFFFF"/>
          </w:tcPr>
          <w:p w:rsidR="00765D31" w:rsidRDefault="00765D31">
            <w:pPr>
              <w:widowControl w:val="0"/>
              <w:spacing w:line="201"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535" w:type="dxa"/>
            <w:tcBorders>
              <w:top w:val="double" w:sz="6" w:space="0" w:color="000000"/>
              <w:left w:val="single" w:sz="6" w:space="0" w:color="FFFFFF"/>
              <w:bottom w:val="single" w:sz="6" w:space="0" w:color="000000"/>
              <w:right w:val="double" w:sz="6" w:space="0" w:color="000000"/>
            </w:tcBorders>
            <w:shd w:val="pct10" w:color="000000" w:fill="FFFFFF"/>
          </w:tcPr>
          <w:p w:rsidR="00765D31" w:rsidRDefault="00765D31">
            <w:pPr>
              <w:widowControl w:val="0"/>
              <w:spacing w:line="201"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p>
        </w:tc>
      </w:tr>
      <w:tr w:rsidR="00765D31">
        <w:tblPrEx>
          <w:tblCellMar>
            <w:top w:w="0" w:type="dxa"/>
            <w:bottom w:w="0" w:type="dxa"/>
          </w:tblCellMar>
        </w:tblPrEx>
        <w:tc>
          <w:tcPr>
            <w:tcW w:w="6926" w:type="dxa"/>
            <w:tcBorders>
              <w:top w:val="double" w:sz="6" w:space="0" w:color="000000"/>
              <w:left w:val="double" w:sz="6" w:space="0" w:color="000000"/>
              <w:bottom w:val="single" w:sz="6" w:space="0" w:color="000000"/>
              <w:right w:val="single" w:sz="6" w:space="0" w:color="FFFFFF"/>
            </w:tcBorders>
          </w:tcPr>
          <w:p w:rsidR="00765D31" w:rsidRDefault="00765D31">
            <w:pPr>
              <w:widowControl w:val="0"/>
              <w:spacing w:line="201"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b/>
                <w:sz w:val="16"/>
              </w:rPr>
            </w:pPr>
            <w:r>
              <w:rPr>
                <w:rFonts w:ascii="CG Times" w:hAnsi="CG Times"/>
                <w:b/>
                <w:sz w:val="16"/>
              </w:rPr>
              <w:t xml:space="preserve">6.  Investment </w:t>
            </w:r>
          </w:p>
        </w:tc>
        <w:tc>
          <w:tcPr>
            <w:tcW w:w="638" w:type="dxa"/>
            <w:tcBorders>
              <w:top w:val="double" w:sz="6" w:space="0" w:color="000000"/>
              <w:left w:val="single" w:sz="6" w:space="0" w:color="000000"/>
              <w:bottom w:val="single" w:sz="6" w:space="0" w:color="000000"/>
              <w:right w:val="single" w:sz="6" w:space="0" w:color="FFFFFF"/>
            </w:tcBorders>
          </w:tcPr>
          <w:p w:rsidR="00765D31" w:rsidRDefault="00765D31">
            <w:pPr>
              <w:widowControl w:val="0"/>
              <w:spacing w:line="201"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21" w:type="dxa"/>
            <w:tcBorders>
              <w:top w:val="double" w:sz="6" w:space="0" w:color="000000"/>
              <w:left w:val="single" w:sz="6" w:space="0" w:color="000000"/>
              <w:bottom w:val="single" w:sz="6" w:space="0" w:color="000000"/>
              <w:right w:val="single" w:sz="6" w:space="0" w:color="FFFFFF"/>
            </w:tcBorders>
          </w:tcPr>
          <w:p w:rsidR="00765D31" w:rsidRDefault="00765D31">
            <w:pPr>
              <w:widowControl w:val="0"/>
              <w:spacing w:line="201"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638" w:type="dxa"/>
            <w:tcBorders>
              <w:top w:val="double" w:sz="6" w:space="0" w:color="000000"/>
              <w:left w:val="single" w:sz="6" w:space="0" w:color="000000"/>
              <w:bottom w:val="single" w:sz="6" w:space="0" w:color="000000"/>
              <w:right w:val="single" w:sz="6" w:space="0" w:color="FFFFFF"/>
            </w:tcBorders>
          </w:tcPr>
          <w:p w:rsidR="00765D31" w:rsidRDefault="00765D31">
            <w:pPr>
              <w:widowControl w:val="0"/>
              <w:spacing w:line="201"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CG Times" w:hAnsi="CG Times"/>
                <w:sz w:val="16"/>
              </w:rPr>
            </w:pPr>
          </w:p>
        </w:tc>
        <w:tc>
          <w:tcPr>
            <w:tcW w:w="535" w:type="dxa"/>
            <w:tcBorders>
              <w:top w:val="doub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201"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6</w:t>
            </w:r>
          </w:p>
        </w:tc>
      </w:tr>
    </w:tbl>
    <w:p w:rsidR="00765D31" w:rsidRDefault="00765D31">
      <w:pPr>
        <w:widowControl w:val="0"/>
        <w:rPr>
          <w:rFonts w:ascii="CG Times" w:hAnsi="CG Times"/>
          <w:b/>
          <w:vanish/>
          <w:sz w:val="16"/>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7.  Administrative</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7</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8.  Operational</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8</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r>
              <w:rPr>
                <w:rFonts w:ascii="CG Times" w:hAnsi="CG Times"/>
                <w:b/>
                <w:sz w:val="16"/>
              </w:rPr>
              <w:t>9.  Gross Settlements, Surcharges &amp; Other Losses (sum of 6 through 8) (line 9 must equal 2k)</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rFonts w:ascii="CG Times" w:hAnsi="CG Times"/>
                <w:b/>
                <w:sz w:val="16"/>
              </w:rPr>
            </w:pPr>
            <w:r>
              <w:rPr>
                <w:rFonts w:ascii="CG Times" w:hAnsi="CG Times"/>
                <w:b/>
                <w:sz w:val="16"/>
              </w:rPr>
              <w:t>9</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t xml:space="preserve">                                 </w:t>
      </w:r>
      <w:r>
        <w:rPr>
          <w:rFonts w:ascii="CG Times" w:hAnsi="CG Times"/>
        </w:rPr>
        <w:t>9 of 10</w:t>
      </w:r>
      <w:r>
        <w:rPr>
          <w:rFonts w:ascii="CG Times" w:hAnsi="CG Times"/>
        </w:rPr>
        <w:tab/>
      </w:r>
      <w:r>
        <w:rPr>
          <w:rFonts w:ascii="CG Times" w:hAnsi="CG Times"/>
          <w:sz w:val="12"/>
        </w:rPr>
        <w:tab/>
      </w:r>
      <w:r>
        <w:rPr>
          <w:rFonts w:ascii="CG Times" w:hAnsi="CG Times"/>
          <w:sz w:val="12"/>
        </w:rPr>
        <w:tab/>
      </w:r>
      <w:r>
        <w:rPr>
          <w:rFonts w:ascii="CG Times" w:hAnsi="CG Times"/>
          <w:sz w:val="12"/>
        </w:rPr>
        <w:tab/>
      </w:r>
      <w:r>
        <w:rPr>
          <w:rFonts w:ascii="CG Times" w:hAnsi="CG Times"/>
          <w:sz w:val="12"/>
        </w:rPr>
        <w:tab/>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vanish/>
          <w:sz w:val="24"/>
        </w:rPr>
      </w:pPr>
      <w:r>
        <w:rPr>
          <w:rFonts w:ascii="CG Times" w:hAnsi="CG Times"/>
          <w:sz w:val="24"/>
        </w:rPr>
        <w:br w:type="page"/>
      </w: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rPr>
      </w:pPr>
    </w:p>
    <w:tbl>
      <w:tblPr>
        <w:tblW w:w="0" w:type="auto"/>
        <w:tblInd w:w="183" w:type="dxa"/>
        <w:tblLayout w:type="fixed"/>
        <w:tblCellMar>
          <w:left w:w="183" w:type="dxa"/>
          <w:right w:w="183" w:type="dxa"/>
        </w:tblCellMar>
        <w:tblLook w:val="0000" w:firstRow="0" w:lastRow="0" w:firstColumn="0" w:lastColumn="0" w:noHBand="0" w:noVBand="0"/>
      </w:tblPr>
      <w:tblGrid>
        <w:gridCol w:w="4680"/>
        <w:gridCol w:w="4680"/>
      </w:tblGrid>
      <w:tr w:rsidR="00765D31">
        <w:tblPrEx>
          <w:tblCellMar>
            <w:top w:w="0" w:type="dxa"/>
            <w:bottom w:w="0" w:type="dxa"/>
          </w:tblCellMar>
        </w:tblPrEx>
        <w:tc>
          <w:tcPr>
            <w:tcW w:w="46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jc w:val="center"/>
              <w:rPr>
                <w:rFonts w:ascii="CG Times" w:hAnsi="CG Times"/>
                <w:b/>
              </w:rPr>
            </w:pPr>
            <w:r>
              <w:rPr>
                <w:rFonts w:ascii="CG Times" w:hAnsi="CG Times"/>
                <w:b/>
              </w:rPr>
              <w:t>SCHEDULE D1</w:t>
            </w:r>
          </w:p>
        </w:tc>
        <w:tc>
          <w:tcPr>
            <w:tcW w:w="4680"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jc w:val="center"/>
              <w:rPr>
                <w:rFonts w:ascii="CG Times" w:hAnsi="CG Times"/>
                <w:b/>
              </w:rPr>
            </w:pPr>
            <w:r>
              <w:rPr>
                <w:rFonts w:ascii="CG Times" w:hAnsi="CG Times"/>
                <w:b/>
                <w:i/>
              </w:rPr>
              <w:t>CONFIDENTIAL</w:t>
            </w:r>
          </w:p>
        </w:tc>
      </w:tr>
    </w:tbl>
    <w:p w:rsidR="00765D31" w:rsidRDefault="00765D31">
      <w:pPr>
        <w:widowControl w:val="0"/>
        <w:rPr>
          <w:rFonts w:ascii="CG Times" w:hAnsi="CG Times"/>
          <w:b/>
          <w:vanish/>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Income for Services Provided TO Affiliate(s)</w:t>
            </w:r>
          </w:p>
        </w:tc>
        <w:tc>
          <w:tcPr>
            <w:tcW w:w="638" w:type="dxa"/>
            <w:tcBorders>
              <w:top w:val="single" w:sz="6" w:space="0" w:color="000000"/>
              <w:left w:val="sing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r>
              <w:rPr>
                <w:rFonts w:ascii="CG Times" w:hAnsi="CG Times"/>
                <w:sz w:val="16"/>
              </w:rPr>
              <w:t>Mil</w:t>
            </w:r>
          </w:p>
        </w:tc>
        <w:tc>
          <w:tcPr>
            <w:tcW w:w="621" w:type="dxa"/>
            <w:tcBorders>
              <w:top w:val="single" w:sz="6" w:space="0" w:color="000000"/>
              <w:left w:val="sing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r>
              <w:rPr>
                <w:rFonts w:ascii="CG Times" w:hAnsi="CG Times"/>
                <w:sz w:val="16"/>
              </w:rPr>
              <w:t>Thou</w:t>
            </w:r>
          </w:p>
        </w:tc>
        <w:tc>
          <w:tcPr>
            <w:tcW w:w="638" w:type="dxa"/>
            <w:tcBorders>
              <w:top w:val="single" w:sz="6" w:space="0" w:color="000000"/>
              <w:left w:val="sing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r>
              <w:rPr>
                <w:rFonts w:ascii="CG Times" w:hAnsi="CG Times"/>
                <w:sz w:val="16"/>
              </w:rPr>
              <w:t>Hun</w:t>
            </w: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p>
        </w:tc>
      </w:tr>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1.  Investment advisory services</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2.  Referral fees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3.  Asset management/custodial</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4.  Data processing</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5.  All Other</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r>
              <w:rPr>
                <w:rFonts w:ascii="CG Times" w:hAnsi="CG Times"/>
                <w:b/>
                <w:sz w:val="16"/>
              </w:rPr>
              <w:t xml:space="preserve">6.  Total Affiliate Services (sum of 1 through 5)  </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rFonts w:ascii="CG Times" w:hAnsi="CG Times"/>
                <w:b/>
                <w:sz w:val="16"/>
              </w:rPr>
            </w:pPr>
            <w:r>
              <w:rPr>
                <w:rFonts w:ascii="CG Times" w:hAnsi="CG Times"/>
                <w:b/>
                <w:sz w:val="16"/>
              </w:rPr>
              <w:t>6</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tbl>
      <w:tblPr>
        <w:tblW w:w="0" w:type="auto"/>
        <w:tblInd w:w="183" w:type="dxa"/>
        <w:tblLayout w:type="fixed"/>
        <w:tblCellMar>
          <w:left w:w="183" w:type="dxa"/>
          <w:right w:w="183" w:type="dxa"/>
        </w:tblCellMar>
        <w:tblLook w:val="0000" w:firstRow="0" w:lastRow="0" w:firstColumn="0" w:lastColumn="0" w:noHBand="0" w:noVBand="0"/>
      </w:tblPr>
      <w:tblGrid>
        <w:gridCol w:w="4680"/>
        <w:gridCol w:w="4680"/>
      </w:tblGrid>
      <w:tr w:rsidR="00765D31">
        <w:tblPrEx>
          <w:tblCellMar>
            <w:top w:w="0" w:type="dxa"/>
            <w:bottom w:w="0" w:type="dxa"/>
          </w:tblCellMar>
        </w:tblPrEx>
        <w:tc>
          <w:tcPr>
            <w:tcW w:w="46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jc w:val="center"/>
              <w:rPr>
                <w:rFonts w:ascii="CG Times" w:hAnsi="CG Times"/>
                <w:b/>
                <w:sz w:val="16"/>
              </w:rPr>
            </w:pPr>
            <w:r>
              <w:rPr>
                <w:rFonts w:ascii="CG Times" w:hAnsi="CG Times"/>
                <w:b/>
              </w:rPr>
              <w:t>SCHEDULE D2</w:t>
            </w:r>
          </w:p>
        </w:tc>
        <w:tc>
          <w:tcPr>
            <w:tcW w:w="4680"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jc w:val="center"/>
              <w:rPr>
                <w:rFonts w:ascii="CG Times" w:hAnsi="CG Times"/>
                <w:b/>
              </w:rPr>
            </w:pPr>
            <w:r>
              <w:rPr>
                <w:rFonts w:ascii="CG Times" w:hAnsi="CG Times"/>
                <w:b/>
                <w:i/>
              </w:rPr>
              <w:t>CONFIDENTIAL</w:t>
            </w:r>
          </w:p>
        </w:tc>
      </w:tr>
    </w:tbl>
    <w:p w:rsidR="00765D31" w:rsidRDefault="00765D31">
      <w:pPr>
        <w:widowControl w:val="0"/>
        <w:rPr>
          <w:rFonts w:ascii="CG Times" w:hAnsi="CG Times"/>
          <w:b/>
          <w:vanish/>
        </w:rPr>
      </w:pPr>
    </w:p>
    <w:tbl>
      <w:tblPr>
        <w:tblW w:w="0" w:type="auto"/>
        <w:tblInd w:w="142" w:type="dxa"/>
        <w:tblLayout w:type="fixed"/>
        <w:tblCellMar>
          <w:left w:w="142" w:type="dxa"/>
          <w:right w:w="142" w:type="dxa"/>
        </w:tblCellMar>
        <w:tblLook w:val="0000" w:firstRow="0" w:lastRow="0" w:firstColumn="0" w:lastColumn="0" w:noHBand="0" w:noVBand="0"/>
      </w:tblPr>
      <w:tblGrid>
        <w:gridCol w:w="6926"/>
        <w:gridCol w:w="638"/>
        <w:gridCol w:w="621"/>
        <w:gridCol w:w="638"/>
        <w:gridCol w:w="535"/>
      </w:tblGrid>
      <w:tr w:rsidR="00765D31">
        <w:tblPrEx>
          <w:tblCellMar>
            <w:top w:w="0" w:type="dxa"/>
            <w:bottom w:w="0" w:type="dxa"/>
          </w:tblCellMar>
        </w:tblPrEx>
        <w:tc>
          <w:tcPr>
            <w:tcW w:w="6926" w:type="dxa"/>
            <w:tcBorders>
              <w:top w:val="single" w:sz="6" w:space="0" w:color="FFFFFF"/>
              <w:left w:val="doub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b/>
                <w:sz w:val="16"/>
              </w:rPr>
            </w:pPr>
            <w:r>
              <w:rPr>
                <w:rFonts w:ascii="CG Times" w:hAnsi="CG Times"/>
                <w:b/>
                <w:sz w:val="16"/>
              </w:rPr>
              <w:t>Expenses for Services Provided BY Affiliate(s)</w:t>
            </w:r>
          </w:p>
        </w:tc>
        <w:tc>
          <w:tcPr>
            <w:tcW w:w="638" w:type="dxa"/>
            <w:tcBorders>
              <w:top w:val="single" w:sz="6" w:space="0" w:color="000000"/>
              <w:left w:val="sing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r>
              <w:rPr>
                <w:rFonts w:ascii="CG Times" w:hAnsi="CG Times"/>
                <w:sz w:val="16"/>
              </w:rPr>
              <w:t>Mil</w:t>
            </w:r>
          </w:p>
        </w:tc>
        <w:tc>
          <w:tcPr>
            <w:tcW w:w="621" w:type="dxa"/>
            <w:tcBorders>
              <w:top w:val="single" w:sz="6" w:space="0" w:color="000000"/>
              <w:left w:val="sing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r>
              <w:rPr>
                <w:rFonts w:ascii="CG Times" w:hAnsi="CG Times"/>
                <w:sz w:val="16"/>
              </w:rPr>
              <w:t>Thou</w:t>
            </w:r>
          </w:p>
        </w:tc>
        <w:tc>
          <w:tcPr>
            <w:tcW w:w="638" w:type="dxa"/>
            <w:tcBorders>
              <w:top w:val="single" w:sz="6" w:space="0" w:color="000000"/>
              <w:left w:val="single" w:sz="6" w:space="0" w:color="000000"/>
              <w:bottom w:val="single" w:sz="6" w:space="0" w:color="000000"/>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r>
              <w:rPr>
                <w:rFonts w:ascii="CG Times" w:hAnsi="CG Times"/>
                <w:sz w:val="16"/>
              </w:rPr>
              <w:t>Hun</w:t>
            </w:r>
          </w:p>
        </w:tc>
        <w:tc>
          <w:tcPr>
            <w:tcW w:w="535" w:type="dxa"/>
            <w:tcBorders>
              <w:top w:val="single" w:sz="6" w:space="0" w:color="000000"/>
              <w:left w:val="double" w:sz="6" w:space="0" w:color="000000"/>
              <w:bottom w:val="sing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CG Times" w:hAnsi="CG Times"/>
                <w:sz w:val="16"/>
              </w:rPr>
            </w:pPr>
          </w:p>
        </w:tc>
      </w:tr>
      <w:tr w:rsidR="00765D31">
        <w:tblPrEx>
          <w:tblCellMar>
            <w:top w:w="0" w:type="dxa"/>
            <w:bottom w:w="0" w:type="dxa"/>
          </w:tblCellMar>
        </w:tblPrEx>
        <w:tc>
          <w:tcPr>
            <w:tcW w:w="6926" w:type="dxa"/>
            <w:tcBorders>
              <w:top w:val="single" w:sz="6" w:space="0" w:color="FFFFFF"/>
              <w:left w:val="double" w:sz="6" w:space="0" w:color="000000"/>
              <w:bottom w:val="single" w:sz="6" w:space="0" w:color="FFFFFF"/>
              <w:right w:val="single" w:sz="6" w:space="0" w:color="FFFFFF"/>
            </w:tcBorders>
          </w:tcPr>
          <w:p w:rsidR="00765D31" w:rsidRDefault="00765D31">
            <w:pPr>
              <w:widowControl w:val="0"/>
              <w:spacing w:line="14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1.  Broker/Dealer</w:t>
            </w: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FFFFFF"/>
              <w:left w:val="single" w:sz="6" w:space="0" w:color="000000"/>
              <w:bottom w:val="single" w:sz="6" w:space="0" w:color="FFFFFF"/>
              <w:right w:val="single" w:sz="6" w:space="0" w:color="FFFFFF"/>
            </w:tcBorders>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FFFFFF"/>
              <w:left w:val="double" w:sz="6" w:space="0" w:color="000000"/>
              <w:bottom w:val="single" w:sz="6" w:space="0" w:color="FFFFFF"/>
              <w:right w:val="double" w:sz="6" w:space="0" w:color="000000"/>
            </w:tcBorders>
            <w:shd w:val="pct10" w:color="000000" w:fill="FFFFFF"/>
          </w:tcPr>
          <w:p w:rsidR="00765D31" w:rsidRDefault="00765D31">
            <w:pPr>
              <w:widowControl w:val="0"/>
              <w:spacing w:line="14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1</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2.  Investment advisory services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2</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3.  Referral fees</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3</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4.  Asset management/custodial</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4</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5.  Data processing</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5</w:t>
            </w:r>
          </w:p>
        </w:tc>
      </w:tr>
      <w:tr w:rsidR="00765D31">
        <w:tblPrEx>
          <w:tblCellMar>
            <w:top w:w="0" w:type="dxa"/>
            <w:bottom w:w="0" w:type="dxa"/>
          </w:tblCellMar>
        </w:tblPrEx>
        <w:tc>
          <w:tcPr>
            <w:tcW w:w="6926" w:type="dxa"/>
            <w:tcBorders>
              <w:top w:val="single" w:sz="6" w:space="0" w:color="000000"/>
              <w:left w:val="doub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r>
              <w:rPr>
                <w:rFonts w:ascii="CG Times" w:hAnsi="CG Times"/>
                <w:b/>
                <w:sz w:val="16"/>
              </w:rPr>
              <w:t>6.  All Other</w:t>
            </w: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21"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638" w:type="dxa"/>
            <w:tcBorders>
              <w:top w:val="single" w:sz="6" w:space="0" w:color="000000"/>
              <w:left w:val="single" w:sz="6" w:space="0" w:color="000000"/>
              <w:bottom w:val="single" w:sz="6" w:space="0" w:color="FFFFFF"/>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535"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sz w:val="16"/>
              </w:rPr>
            </w:pPr>
            <w:r>
              <w:rPr>
                <w:rFonts w:ascii="CG Times" w:hAnsi="CG Times"/>
                <w:b/>
                <w:sz w:val="16"/>
              </w:rPr>
              <w:t>6</w:t>
            </w:r>
          </w:p>
        </w:tc>
      </w:tr>
      <w:tr w:rsidR="00765D31">
        <w:tblPrEx>
          <w:tblCellMar>
            <w:top w:w="0" w:type="dxa"/>
            <w:bottom w:w="0" w:type="dxa"/>
          </w:tblCellMar>
        </w:tblPrEx>
        <w:tc>
          <w:tcPr>
            <w:tcW w:w="6926"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r>
              <w:rPr>
                <w:rFonts w:ascii="CG Times" w:hAnsi="CG Times"/>
                <w:b/>
                <w:sz w:val="16"/>
              </w:rPr>
              <w:t xml:space="preserve">7.  Total Affiliate Services (sum of 1 through 6)  </w:t>
            </w: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p>
        </w:tc>
        <w:tc>
          <w:tcPr>
            <w:tcW w:w="62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p>
        </w:tc>
        <w:tc>
          <w:tcPr>
            <w:tcW w:w="638"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p>
        </w:tc>
        <w:tc>
          <w:tcPr>
            <w:tcW w:w="535"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rFonts w:ascii="CG Times" w:hAnsi="CG Times"/>
                <w:b/>
                <w:sz w:val="16"/>
              </w:rPr>
            </w:pPr>
            <w:r>
              <w:rPr>
                <w:rFonts w:ascii="CG Times" w:hAnsi="CG Times"/>
                <w:b/>
                <w:sz w:val="16"/>
              </w:rPr>
              <w:t>7</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tbl>
      <w:tblPr>
        <w:tblW w:w="0" w:type="auto"/>
        <w:tblInd w:w="183" w:type="dxa"/>
        <w:tblLayout w:type="fixed"/>
        <w:tblCellMar>
          <w:left w:w="183" w:type="dxa"/>
          <w:right w:w="183" w:type="dxa"/>
        </w:tblCellMar>
        <w:tblLook w:val="0000" w:firstRow="0" w:lastRow="0" w:firstColumn="0" w:lastColumn="0" w:noHBand="0" w:noVBand="0"/>
      </w:tblPr>
      <w:tblGrid>
        <w:gridCol w:w="4680"/>
        <w:gridCol w:w="4680"/>
      </w:tblGrid>
      <w:tr w:rsidR="00765D31">
        <w:tblPrEx>
          <w:tblCellMar>
            <w:top w:w="0" w:type="dxa"/>
            <w:bottom w:w="0" w:type="dxa"/>
          </w:tblCellMar>
        </w:tblPrEx>
        <w:tc>
          <w:tcPr>
            <w:tcW w:w="4680" w:type="dxa"/>
            <w:tcBorders>
              <w:top w:val="single" w:sz="36" w:space="0" w:color="000000"/>
              <w:left w:val="single" w:sz="36" w:space="0" w:color="000000"/>
              <w:bottom w:val="single" w:sz="36" w:space="0" w:color="000000"/>
              <w:right w:val="single" w:sz="36" w:space="0" w:color="000000"/>
            </w:tcBorders>
          </w:tcPr>
          <w:p w:rsidR="00765D31" w:rsidRDefault="00765D31">
            <w:pPr>
              <w:widowControl w:val="0"/>
              <w:spacing w:line="234"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jc w:val="center"/>
              <w:rPr>
                <w:rFonts w:ascii="CG Times" w:hAnsi="CG Times"/>
                <w:b/>
                <w:sz w:val="16"/>
              </w:rPr>
            </w:pPr>
            <w:r>
              <w:rPr>
                <w:rFonts w:ascii="CG Times" w:hAnsi="CG Times"/>
                <w:b/>
              </w:rPr>
              <w:t>MEMORANDA</w:t>
            </w:r>
          </w:p>
        </w:tc>
        <w:tc>
          <w:tcPr>
            <w:tcW w:w="4680" w:type="dxa"/>
            <w:tcBorders>
              <w:top w:val="double" w:sz="6" w:space="0" w:color="000000"/>
              <w:left w:val="single" w:sz="6" w:space="0" w:color="000000"/>
              <w:bottom w:val="double" w:sz="6" w:space="0" w:color="000000"/>
              <w:right w:val="double" w:sz="6" w:space="0" w:color="000000"/>
            </w:tcBorders>
            <w:shd w:val="pct10" w:color="000000" w:fill="FFFFFF"/>
          </w:tcPr>
          <w:p w:rsidR="00765D31" w:rsidRDefault="00765D31">
            <w:pPr>
              <w:widowControl w:val="0"/>
              <w:spacing w:line="234"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jc w:val="center"/>
              <w:rPr>
                <w:rFonts w:ascii="CG Times" w:hAnsi="CG Times"/>
                <w:b/>
              </w:rPr>
            </w:pPr>
            <w:r>
              <w:rPr>
                <w:rFonts w:ascii="CG Times" w:hAnsi="CG Times"/>
                <w:b/>
                <w:i/>
              </w:rPr>
              <w:t>CONFIDENTIAL</w:t>
            </w:r>
          </w:p>
        </w:tc>
      </w:tr>
    </w:tbl>
    <w:p w:rsidR="00765D31" w:rsidRDefault="00765D31">
      <w:pPr>
        <w:widowControl w:val="0"/>
        <w:rPr>
          <w:rFonts w:ascii="CG Times" w:hAnsi="CG Times"/>
          <w:b/>
          <w:vanish/>
        </w:rPr>
      </w:pPr>
    </w:p>
    <w:tbl>
      <w:tblPr>
        <w:tblW w:w="0" w:type="auto"/>
        <w:tblInd w:w="140" w:type="dxa"/>
        <w:tblLayout w:type="fixed"/>
        <w:tblCellMar>
          <w:left w:w="140" w:type="dxa"/>
          <w:right w:w="140" w:type="dxa"/>
        </w:tblCellMar>
        <w:tblLook w:val="0000" w:firstRow="0" w:lastRow="0" w:firstColumn="0" w:lastColumn="0" w:noHBand="0" w:noVBand="0"/>
      </w:tblPr>
      <w:tblGrid>
        <w:gridCol w:w="5760"/>
        <w:gridCol w:w="1171"/>
        <w:gridCol w:w="633"/>
        <w:gridCol w:w="633"/>
        <w:gridCol w:w="614"/>
        <w:gridCol w:w="547"/>
      </w:tblGrid>
      <w:tr w:rsidR="00765D31">
        <w:tblPrEx>
          <w:tblCellMar>
            <w:top w:w="0" w:type="dxa"/>
            <w:bottom w:w="0" w:type="dxa"/>
          </w:tblCellMar>
        </w:tblPrEx>
        <w:tc>
          <w:tcPr>
            <w:tcW w:w="5760" w:type="dxa"/>
            <w:tcBorders>
              <w:top w:val="single" w:sz="6" w:space="0" w:color="FFFFFF"/>
              <w:left w:val="doub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16"/>
              </w:rPr>
            </w:pPr>
          </w:p>
        </w:tc>
        <w:tc>
          <w:tcPr>
            <w:tcW w:w="1171"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16"/>
              </w:rPr>
            </w:pPr>
            <w:r>
              <w:rPr>
                <w:rFonts w:ascii="CG Times" w:hAnsi="CG Times"/>
                <w:sz w:val="16"/>
              </w:rPr>
              <w:t>Number of Accounts</w:t>
            </w:r>
          </w:p>
        </w:tc>
        <w:tc>
          <w:tcPr>
            <w:tcW w:w="633"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16"/>
              </w:rPr>
            </w:pPr>
            <w:r>
              <w:rPr>
                <w:rFonts w:ascii="CG Times" w:hAnsi="CG Times"/>
                <w:sz w:val="16"/>
              </w:rPr>
              <w:t>Bil</w:t>
            </w:r>
          </w:p>
        </w:tc>
        <w:tc>
          <w:tcPr>
            <w:tcW w:w="633"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16"/>
              </w:rPr>
            </w:pPr>
            <w:r>
              <w:rPr>
                <w:rFonts w:ascii="CG Times" w:hAnsi="CG Times"/>
                <w:sz w:val="16"/>
              </w:rPr>
              <w:t>Mil</w:t>
            </w:r>
          </w:p>
        </w:tc>
        <w:tc>
          <w:tcPr>
            <w:tcW w:w="614" w:type="dxa"/>
            <w:tcBorders>
              <w:top w:val="single" w:sz="6" w:space="0" w:color="000000"/>
              <w:left w:val="single" w:sz="6" w:space="0" w:color="000000"/>
              <w:bottom w:val="single" w:sz="6" w:space="0" w:color="FFFFFF"/>
              <w:right w:val="single" w:sz="6" w:space="0" w:color="FFFFFF"/>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16"/>
              </w:rPr>
            </w:pPr>
            <w:r>
              <w:rPr>
                <w:rFonts w:ascii="CG Times" w:hAnsi="CG Times"/>
                <w:sz w:val="16"/>
              </w:rPr>
              <w:t>Thou</w:t>
            </w:r>
          </w:p>
        </w:tc>
        <w:tc>
          <w:tcPr>
            <w:tcW w:w="547" w:type="dxa"/>
            <w:tcBorders>
              <w:top w:val="single" w:sz="6" w:space="0" w:color="000000"/>
              <w:left w:val="double" w:sz="6" w:space="0" w:color="000000"/>
              <w:bottom w:val="single" w:sz="6" w:space="0" w:color="FFFFFF"/>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16"/>
              </w:rPr>
            </w:pPr>
          </w:p>
        </w:tc>
      </w:tr>
      <w:tr w:rsidR="00765D31">
        <w:tblPrEx>
          <w:tblCellMar>
            <w:top w:w="0" w:type="dxa"/>
            <w:bottom w:w="0" w:type="dxa"/>
          </w:tblCellMar>
        </w:tblPrEx>
        <w:tc>
          <w:tcPr>
            <w:tcW w:w="5760" w:type="dxa"/>
            <w:tcBorders>
              <w:top w:val="single" w:sz="6" w:space="0" w:color="000000"/>
              <w:left w:val="doub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b/>
                <w:sz w:val="16"/>
              </w:rPr>
            </w:pPr>
            <w:r>
              <w:rPr>
                <w:rFonts w:ascii="CG Times" w:hAnsi="CG Times"/>
                <w:b/>
                <w:sz w:val="16"/>
              </w:rPr>
              <w:t>Non-Fiduciary Advisory/Management Accounts</w:t>
            </w:r>
          </w:p>
        </w:tc>
        <w:tc>
          <w:tcPr>
            <w:tcW w:w="1171"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b/>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633"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633"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614" w:type="dxa"/>
            <w:tcBorders>
              <w:top w:val="single" w:sz="6" w:space="0" w:color="000000"/>
              <w:left w:val="single" w:sz="6" w:space="0" w:color="000000"/>
              <w:bottom w:val="double" w:sz="6" w:space="0" w:color="000000"/>
              <w:right w:val="single" w:sz="6" w:space="0" w:color="FFFFFF"/>
            </w:tcBorders>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CG Times" w:hAnsi="CG Times"/>
                <w:sz w:val="16"/>
              </w:rPr>
            </w:pPr>
          </w:p>
        </w:tc>
        <w:tc>
          <w:tcPr>
            <w:tcW w:w="547" w:type="dxa"/>
            <w:tcBorders>
              <w:top w:val="single" w:sz="6" w:space="0" w:color="000000"/>
              <w:left w:val="double" w:sz="6" w:space="0" w:color="000000"/>
              <w:bottom w:val="double" w:sz="6" w:space="0" w:color="000000"/>
              <w:right w:val="double" w:sz="6" w:space="0" w:color="000000"/>
            </w:tcBorders>
            <w:shd w:val="pct10" w:color="000000" w:fill="FFFFFF"/>
          </w:tcPr>
          <w:p w:rsidR="00765D31" w:rsidRDefault="00765D31">
            <w:pPr>
              <w:widowControl w:val="0"/>
              <w:spacing w:line="163" w:lineRule="exact"/>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rFonts w:ascii="CG Times" w:hAnsi="CG Times"/>
                <w:b/>
                <w:sz w:val="16"/>
              </w:rPr>
            </w:pPr>
            <w:r>
              <w:rPr>
                <w:rFonts w:ascii="CG Times" w:hAnsi="CG Times"/>
                <w:b/>
                <w:sz w:val="16"/>
              </w:rPr>
              <w:t>1</w:t>
            </w:r>
          </w:p>
        </w:tc>
      </w:tr>
    </w:tbl>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765D31" w:rsidRDefault="00765D31">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tab/>
      </w:r>
      <w:r>
        <w:tab/>
      </w:r>
      <w:r>
        <w:tab/>
        <w:t xml:space="preserve">                                        </w:t>
      </w:r>
      <w:r>
        <w:tab/>
        <w:t>10 of 10</w:t>
      </w:r>
      <w:r>
        <w:tab/>
      </w:r>
      <w:r>
        <w:tab/>
      </w:r>
      <w:r>
        <w:tab/>
      </w:r>
      <w:r>
        <w:tab/>
      </w:r>
    </w:p>
    <w:sectPr w:rsidR="00765D31">
      <w:endnotePr>
        <w:numFmt w:val="decimal"/>
      </w:endnotePr>
      <w:pgSz w:w="12240" w:h="15840"/>
      <w:pgMar w:top="720" w:right="72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31" w:rsidRDefault="00765D31">
      <w:r>
        <w:separator/>
      </w:r>
    </w:p>
  </w:endnote>
  <w:endnote w:type="continuationSeparator" w:id="0">
    <w:p w:rsidR="00765D31" w:rsidRDefault="0076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31" w:rsidRDefault="00765D31">
      <w:r>
        <w:separator/>
      </w:r>
    </w:p>
  </w:footnote>
  <w:footnote w:type="continuationSeparator" w:id="0">
    <w:p w:rsidR="00765D31" w:rsidRDefault="00765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66"/>
    <w:rsid w:val="002B6A66"/>
    <w:rsid w:val="004B1FE1"/>
    <w:rsid w:val="0076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D7AFD9-D2C8-40FD-B439-D6F7872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Your Company</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DFI</dc:creator>
  <cp:keywords/>
  <cp:lastModifiedBy>Clewett, Laura N (PPC)</cp:lastModifiedBy>
  <cp:revision>2</cp:revision>
  <cp:lastPrinted>1999-07-07T20:51:00Z</cp:lastPrinted>
  <dcterms:created xsi:type="dcterms:W3CDTF">2020-04-08T15:09:00Z</dcterms:created>
  <dcterms:modified xsi:type="dcterms:W3CDTF">2020-04-08T15:09:00Z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130183881</vt:i4>
  </property>
  <property fmtid="{D5CDD505-2E9C-101B-9397-08002B2CF9AE}" pid="3" name="_NewReviewCycle">
    <vt:lpwstr/>
  </property>
  <property fmtid="{D5CDD505-2E9C-101B-9397-08002B2CF9AE}" pid="4" name="_EmailSubject">
    <vt:lpwstr>Trust Company Call Report and Instructions</vt:lpwstr>
  </property>
  <property fmtid="{D5CDD505-2E9C-101B-9397-08002B2CF9AE}" pid="5" name="_AuthorEmail">
    <vt:lpwstr>Tim.Meador@ky.gov</vt:lpwstr>
  </property>
  <property fmtid="{D5CDD505-2E9C-101B-9397-08002B2CF9AE}" pid="6" name="_AuthorEmailDisplayName">
    <vt:lpwstr>Meador, Tim (PPC)</vt:lpwstr>
  </property>
  <property fmtid="{D5CDD505-2E9C-101B-9397-08002B2CF9AE}" pid="7" name="_ReviewingToolsShownOnce">
    <vt:lpwstr/>
  </property>
</Properties>
</file>